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3C3B2A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20348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507F3F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2018-02-22T07:00:27Z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