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李秀芳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梁娟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center"/>
        <w:rPr>
          <w:b/>
          <w:bCs/>
          <w:color w:val="000000"/>
          <w:sz w:val="28"/>
          <w:szCs w:val="28"/>
        </w:rPr>
      </w:pPr>
    </w:p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val="en-US" w:eastAsia="zh-CN"/>
        </w:rPr>
        <w:t>李秀芳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袁文莉</w:t>
      </w:r>
    </w:p>
    <w:p>
      <w:pPr>
        <w:jc w:val="both"/>
        <w:rPr>
          <w:b/>
          <w:bCs/>
          <w:sz w:val="24"/>
        </w:rPr>
      </w:pP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8.2</w:t>
      </w:r>
      <w:r>
        <w:rPr>
          <w:rFonts w:hint="eastAsia"/>
          <w:b/>
          <w:bCs/>
          <w:sz w:val="24"/>
        </w:rPr>
        <w:t>）</w:t>
      </w:r>
    </w:p>
    <w:p>
      <w:pPr>
        <w:jc w:val="both"/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bookmarkStart w:id="0" w:name="_GoBack"/>
      <w:bookmarkEnd w:id="0"/>
      <w:r>
        <w:t xml:space="preserve"> </w:t>
      </w:r>
      <w:r>
        <w:rPr>
          <w:rFonts w:hint="eastAsia"/>
        </w:rPr>
        <w:t>被考评人（店长）：</w:t>
      </w:r>
      <w:r>
        <w:rPr>
          <w:rFonts w:hint="eastAsia"/>
          <w:lang w:val="en-US" w:eastAsia="zh-CN"/>
        </w:rPr>
        <w:t>李秀芳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026078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9D868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2A1AF7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2018-02-21T01:52:28Z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