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</w:t>
      </w: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所属区域卫生干净整洁，片区包括营运部检查，符合要求。如果营运部及片区检查不合格，该项不得分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服从店长管理，按时按量完成店长布置各项事宜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品牌月品种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(仁和系列、乐淘淘、中山中智)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三项都未完成，不得分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会员发展，完成店长布置会员新增任务！（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88</w:t>
            </w:r>
          </w:p>
        </w:tc>
      </w:tr>
    </w:tbl>
    <w:p/>
    <w:p/>
    <w:p>
      <w:pPr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val="en-US" w:eastAsia="zh-CN"/>
        </w:rPr>
        <w:t xml:space="preserve"> 黄娟                                              </w:t>
      </w:r>
      <w:r>
        <w:rPr>
          <w:rFonts w:hint="eastAsia"/>
        </w:rPr>
        <w:t>被考评人</w:t>
      </w:r>
      <w:r>
        <w:rPr>
          <w:rFonts w:hint="eastAsia"/>
          <w:lang w:eastAsia="zh-CN"/>
        </w:rPr>
        <w:t>：刘樽</w:t>
      </w:r>
      <w:bookmarkStart w:id="0" w:name="_GoBack"/>
      <w:bookmarkEnd w:id="0"/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/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eastAsia="仿宋_GB2312" w:cs="宋体"/>
                <w:b w:val="0"/>
                <w:bCs w:val="0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门店卫生、基础管理较差，片区及营运部检查产生罚款！此项不得分！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、门店效期品种不及时调配，造成门店大量效期品种累积！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、门店销售同比下滑（无去年同期销售数据门店，按上月销售数据进行对比，（下滑</w:t>
            </w:r>
            <w:r>
              <w:rPr>
                <w:rFonts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万店掌需整改问题，未及时回复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  <w:t>、门店品牌月品种未完成，一项未完成扣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(扬子江系列、振德、步长)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  <w:t>，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lang w:eastAsia="zh-CN"/>
              </w:rPr>
              <w:t>三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  <w:t>项未完成不得分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  <w:t>、门店客流对比去年同期出现下滑。（下滑</w:t>
            </w:r>
            <w:r>
              <w:rPr>
                <w:rFonts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8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lang w:eastAsia="zh-CN"/>
              </w:rPr>
              <w:t>本月未按时上报铺面信息（以上报杨总信息为准，符合铺面上报信息，周边客流大，小区集中处、医院周边！面积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lang w:val="en-US" w:eastAsia="zh-CN"/>
              </w:rPr>
              <w:t>80平方以上，价格合理，适合开药方，乱上报人员，倒扣20分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B4EFA"/>
    <w:rsid w:val="003D64A9"/>
    <w:rsid w:val="003F1D33"/>
    <w:rsid w:val="00414ECB"/>
    <w:rsid w:val="004C4FDA"/>
    <w:rsid w:val="004E00A4"/>
    <w:rsid w:val="004F6D99"/>
    <w:rsid w:val="00570CE3"/>
    <w:rsid w:val="00576B19"/>
    <w:rsid w:val="005A063B"/>
    <w:rsid w:val="00624089"/>
    <w:rsid w:val="00670162"/>
    <w:rsid w:val="006C3D7D"/>
    <w:rsid w:val="007D10CF"/>
    <w:rsid w:val="007D608C"/>
    <w:rsid w:val="008B0274"/>
    <w:rsid w:val="00941193"/>
    <w:rsid w:val="00957DE0"/>
    <w:rsid w:val="00BE7180"/>
    <w:rsid w:val="00BF3003"/>
    <w:rsid w:val="00CA0BEA"/>
    <w:rsid w:val="00CC74D2"/>
    <w:rsid w:val="00D33402"/>
    <w:rsid w:val="00D916DA"/>
    <w:rsid w:val="00D9506F"/>
    <w:rsid w:val="00DA53F9"/>
    <w:rsid w:val="00DF7EAE"/>
    <w:rsid w:val="00E47AF5"/>
    <w:rsid w:val="00E61EF0"/>
    <w:rsid w:val="00FA455E"/>
    <w:rsid w:val="00FC2E4D"/>
    <w:rsid w:val="010233B0"/>
    <w:rsid w:val="01342987"/>
    <w:rsid w:val="01CD60F1"/>
    <w:rsid w:val="01FB5C4F"/>
    <w:rsid w:val="02F31C00"/>
    <w:rsid w:val="037F18BA"/>
    <w:rsid w:val="042306BA"/>
    <w:rsid w:val="046F50FD"/>
    <w:rsid w:val="05DA2B98"/>
    <w:rsid w:val="0623601E"/>
    <w:rsid w:val="06AB1AD2"/>
    <w:rsid w:val="07945875"/>
    <w:rsid w:val="07B54787"/>
    <w:rsid w:val="09852619"/>
    <w:rsid w:val="0B0E4285"/>
    <w:rsid w:val="0BCC27E0"/>
    <w:rsid w:val="0C1E0FE7"/>
    <w:rsid w:val="0D0C1EC1"/>
    <w:rsid w:val="0D8D0565"/>
    <w:rsid w:val="0F4833BD"/>
    <w:rsid w:val="11A550CF"/>
    <w:rsid w:val="13407A8F"/>
    <w:rsid w:val="14396991"/>
    <w:rsid w:val="154410F5"/>
    <w:rsid w:val="168728C5"/>
    <w:rsid w:val="18326ADF"/>
    <w:rsid w:val="18457B21"/>
    <w:rsid w:val="18CB371B"/>
    <w:rsid w:val="198310E9"/>
    <w:rsid w:val="1C2D15AF"/>
    <w:rsid w:val="1CB71B9B"/>
    <w:rsid w:val="1EE51383"/>
    <w:rsid w:val="1EF94F45"/>
    <w:rsid w:val="1F626BEF"/>
    <w:rsid w:val="1F95732D"/>
    <w:rsid w:val="1FEC634B"/>
    <w:rsid w:val="232A2FAE"/>
    <w:rsid w:val="25EF72BC"/>
    <w:rsid w:val="27765CCC"/>
    <w:rsid w:val="277E5AF2"/>
    <w:rsid w:val="2A383B1B"/>
    <w:rsid w:val="2AAC3702"/>
    <w:rsid w:val="2C177531"/>
    <w:rsid w:val="2D2B01F0"/>
    <w:rsid w:val="2E0E1576"/>
    <w:rsid w:val="2F312134"/>
    <w:rsid w:val="2F3574B8"/>
    <w:rsid w:val="2FC23F34"/>
    <w:rsid w:val="30177625"/>
    <w:rsid w:val="31566B3E"/>
    <w:rsid w:val="32B02F16"/>
    <w:rsid w:val="33605122"/>
    <w:rsid w:val="336377E4"/>
    <w:rsid w:val="34203ED9"/>
    <w:rsid w:val="34C04E04"/>
    <w:rsid w:val="354E2C36"/>
    <w:rsid w:val="359A58DA"/>
    <w:rsid w:val="36297CC0"/>
    <w:rsid w:val="3B384A6E"/>
    <w:rsid w:val="419B02F3"/>
    <w:rsid w:val="43B15793"/>
    <w:rsid w:val="44425A58"/>
    <w:rsid w:val="446400DD"/>
    <w:rsid w:val="46EC63E9"/>
    <w:rsid w:val="4A6477DF"/>
    <w:rsid w:val="4DB16A32"/>
    <w:rsid w:val="4EA43708"/>
    <w:rsid w:val="4F925FFA"/>
    <w:rsid w:val="4FA3034F"/>
    <w:rsid w:val="519172C0"/>
    <w:rsid w:val="51BB11A6"/>
    <w:rsid w:val="533A5A7C"/>
    <w:rsid w:val="54586275"/>
    <w:rsid w:val="54992C39"/>
    <w:rsid w:val="55522AB8"/>
    <w:rsid w:val="558B6603"/>
    <w:rsid w:val="56746896"/>
    <w:rsid w:val="569D45AF"/>
    <w:rsid w:val="57767DFB"/>
    <w:rsid w:val="57DB0C3D"/>
    <w:rsid w:val="588B5909"/>
    <w:rsid w:val="59C9124B"/>
    <w:rsid w:val="5AFC6555"/>
    <w:rsid w:val="5CA82D1F"/>
    <w:rsid w:val="5D117735"/>
    <w:rsid w:val="5D324B77"/>
    <w:rsid w:val="5E680813"/>
    <w:rsid w:val="5EF9133E"/>
    <w:rsid w:val="5F254DDE"/>
    <w:rsid w:val="623276E8"/>
    <w:rsid w:val="63E86945"/>
    <w:rsid w:val="657F0297"/>
    <w:rsid w:val="65C5074C"/>
    <w:rsid w:val="66041C1E"/>
    <w:rsid w:val="6631050B"/>
    <w:rsid w:val="68276B2F"/>
    <w:rsid w:val="687338BB"/>
    <w:rsid w:val="68A06603"/>
    <w:rsid w:val="69801D79"/>
    <w:rsid w:val="6AA53ED6"/>
    <w:rsid w:val="6BA659FC"/>
    <w:rsid w:val="6C9E3555"/>
    <w:rsid w:val="6CFE78DF"/>
    <w:rsid w:val="6DF32877"/>
    <w:rsid w:val="6E697271"/>
    <w:rsid w:val="6E701FCC"/>
    <w:rsid w:val="6EB759D6"/>
    <w:rsid w:val="6F8127E9"/>
    <w:rsid w:val="6FCA1077"/>
    <w:rsid w:val="70390867"/>
    <w:rsid w:val="7492794D"/>
    <w:rsid w:val="7506588C"/>
    <w:rsid w:val="75EB7B4E"/>
    <w:rsid w:val="75EE38D1"/>
    <w:rsid w:val="768A68F7"/>
    <w:rsid w:val="78CB5B57"/>
    <w:rsid w:val="791C15B3"/>
    <w:rsid w:val="7A532F7D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224</Words>
  <Characters>1280</Characters>
  <Lines>0</Lines>
  <Paragraphs>0</Paragraphs>
  <TotalTime>82</TotalTime>
  <ScaleCrop>false</ScaleCrop>
  <LinksUpToDate>false</LinksUpToDate>
  <CharactersWithSpaces>0</CharactersWithSpaces>
  <Application>WPS Office_10.1.0.7668_F1E327BC-269C-435d-A152-05C5408002CA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2018-02-25T02:48:00Z</dcterms:created>
  <dc:creator>Administrator</dc:creator>
  <cp:lastModifiedBy>Administrator</cp:lastModifiedBy>
  <dcterms:modified xsi:type="dcterms:W3CDTF">2018-11-25T07:32:18Z</dcterms:modified>
  <dc:title>店员考核日常工作表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