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外销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部发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〔201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003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蒋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炜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美团外卖门店操作及管理办法</w:t>
      </w:r>
    </w:p>
    <w:p>
      <w:pPr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一、客户端下载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已开通美团外卖门店，需第一时间下载“美团外卖商家版”PC端、手机APP。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下载地址：http://e.waimai.meituan.com/logon/error/1007</w:t>
      </w:r>
    </w:p>
    <w:p>
      <w:pPr>
        <w:jc w:val="both"/>
      </w:pPr>
      <w:r>
        <w:drawing>
          <wp:inline distT="0" distB="0" distL="114300" distR="114300">
            <wp:extent cx="4883785" cy="2468245"/>
            <wp:effectExtent l="0" t="0" r="1206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35822" b="31122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二、</w:t>
      </w:r>
      <w:r>
        <w:rPr>
          <w:rFonts w:hint="eastAsia"/>
          <w:b/>
          <w:bCs/>
          <w:sz w:val="22"/>
          <w:szCs w:val="28"/>
          <w:lang w:eastAsia="zh-CN"/>
        </w:rPr>
        <w:t>接单要求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美团外卖商家版</w:t>
      </w:r>
      <w:r>
        <w:rPr>
          <w:rFonts w:hint="eastAsia" w:ascii="宋体" w:hAnsi="宋体"/>
          <w:sz w:val="24"/>
        </w:rPr>
        <w:t>APP：开通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美团外卖”</w:t>
      </w:r>
      <w:r>
        <w:rPr>
          <w:rFonts w:hint="eastAsia" w:ascii="宋体" w:hAnsi="宋体"/>
          <w:sz w:val="24"/>
        </w:rPr>
        <w:t>的门店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所有店员手机</w:t>
      </w:r>
      <w:r>
        <w:rPr>
          <w:rFonts w:hint="eastAsia" w:ascii="宋体" w:hAnsi="宋体"/>
          <w:sz w:val="24"/>
          <w:lang w:eastAsia="zh-CN"/>
        </w:rPr>
        <w:t>务必</w:t>
      </w:r>
      <w:r>
        <w:rPr>
          <w:rFonts w:hint="eastAsia" w:ascii="宋体" w:hAnsi="宋体"/>
          <w:sz w:val="24"/>
        </w:rPr>
        <w:t>安装“</w:t>
      </w:r>
      <w:r>
        <w:rPr>
          <w:rFonts w:hint="eastAsia" w:ascii="宋体" w:hAnsi="宋体"/>
          <w:sz w:val="24"/>
          <w:lang w:val="en-US" w:eastAsia="zh-CN"/>
        </w:rPr>
        <w:t>美团外卖商家版</w:t>
      </w:r>
      <w:r>
        <w:rPr>
          <w:rFonts w:hint="eastAsia" w:ascii="宋体" w:hAnsi="宋体"/>
          <w:sz w:val="24"/>
        </w:rPr>
        <w:t>APP”，并以对应门店身份进行登录，保持24小时开启状态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电脑</w:t>
      </w:r>
      <w:r>
        <w:rPr>
          <w:rFonts w:hint="eastAsia" w:ascii="宋体" w:hAnsi="宋体" w:cs="宋体"/>
          <w:kern w:val="0"/>
          <w:sz w:val="24"/>
          <w:lang w:val="en-US" w:eastAsia="zh-CN"/>
        </w:rPr>
        <w:t>PC</w:t>
      </w:r>
      <w:r>
        <w:rPr>
          <w:rFonts w:hint="eastAsia" w:ascii="宋体" w:hAnsi="宋体" w:cs="宋体"/>
          <w:kern w:val="0"/>
          <w:sz w:val="24"/>
        </w:rPr>
        <w:t>端：每天门店电脑开启后，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第一时间打开美团外卖商家版PC端，更新库存价格，做好接单准备，避免因账实不符导致丢单。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有新订单提示，第一时间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点“接单”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，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超时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8分钟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未接单将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被自动取消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上班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08：00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前</w:t>
      </w:r>
      <w:r>
        <w:rPr>
          <w:rFonts w:hint="eastAsia" w:ascii="宋体" w:hAnsi="宋体" w:cs="宋体"/>
          <w:kern w:val="0"/>
          <w:sz w:val="24"/>
          <w:lang w:eastAsia="zh-CN"/>
        </w:rPr>
        <w:t>先打开手机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APP，查看是否有“预订单”，需及时处理，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超时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5分钟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将被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取消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第一时间拣货，拣货完了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点“出餐完成”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，整个过程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不得超过10分钟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。</w:t>
      </w:r>
    </w:p>
    <w:p>
      <w:pPr>
        <w:ind w:left="42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因以上</w:t>
      </w:r>
      <w:r>
        <w:rPr>
          <w:rFonts w:hint="eastAsia" w:ascii="宋体" w:hAnsi="宋体" w:cs="宋体"/>
          <w:kern w:val="0"/>
          <w:sz w:val="24"/>
          <w:lang w:eastAsia="zh-CN"/>
        </w:rPr>
        <w:t>五</w:t>
      </w:r>
      <w:r>
        <w:rPr>
          <w:rFonts w:hint="eastAsia" w:ascii="宋体" w:hAnsi="宋体" w:cs="宋体"/>
          <w:kern w:val="0"/>
          <w:sz w:val="24"/>
        </w:rPr>
        <w:t>项任何一项未按要求</w:t>
      </w:r>
      <w:r>
        <w:rPr>
          <w:rFonts w:hint="eastAsia" w:ascii="宋体" w:hAnsi="宋体" w:cs="宋体"/>
          <w:kern w:val="0"/>
          <w:sz w:val="24"/>
          <w:lang w:eastAsia="zh-CN"/>
        </w:rPr>
        <w:t>执行</w:t>
      </w:r>
      <w:r>
        <w:rPr>
          <w:rFonts w:hint="eastAsia" w:ascii="宋体" w:hAnsi="宋体" w:cs="宋体"/>
          <w:kern w:val="0"/>
          <w:sz w:val="24"/>
        </w:rPr>
        <w:t>导致丢单的，当事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人缴纳1</w:t>
      </w:r>
      <w:r>
        <w:rPr>
          <w:rFonts w:hint="eastAsia" w:ascii="宋体" w:hAnsi="宋体" w:cs="宋体"/>
          <w:kern w:val="0"/>
          <w:sz w:val="24"/>
        </w:rPr>
        <w:t>0元/人次</w:t>
      </w:r>
      <w:r>
        <w:rPr>
          <w:rFonts w:hint="eastAsia" w:ascii="宋体" w:hAnsi="宋体" w:cs="宋体"/>
          <w:kern w:val="0"/>
          <w:sz w:val="24"/>
          <w:lang w:val="en-US" w:eastAsia="zh-CN"/>
        </w:rPr>
        <w:t>成长金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numId w:val="0"/>
        </w:numPr>
        <w:ind w:leftChars="0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三、库存价格维护</w:t>
      </w:r>
    </w:p>
    <w:p>
      <w:pPr>
        <w:numPr>
          <w:ilvl w:val="0"/>
          <w:numId w:val="0"/>
        </w:numPr>
        <w:ind w:leftChars="0" w:firstLine="48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门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店每日下班后需及时更新库存、价格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，日客流量超过50笔的门店每天至少做2次更新，晚上22：00和下午14：00各做一次。因未更新库存价格导致的丢单，按10元/笔缴纳成长金。操作如下：</w:t>
      </w:r>
    </w:p>
    <w:p>
      <w:pPr>
        <w:numPr>
          <w:ilvl w:val="0"/>
          <w:numId w:val="0"/>
        </w:numPr>
        <w:ind w:leftChars="0" w:firstLine="48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1、英克系统400483美团库存价格查询，输入门店ID导出实时库存价格；</w:t>
      </w:r>
    </w:p>
    <w:p>
      <w:pPr>
        <w:numPr>
          <w:ilvl w:val="0"/>
          <w:numId w:val="0"/>
        </w:numPr>
        <w:ind w:leftChars="0" w:firstLine="48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2、美团PC端“商品管理”点“批量更新”，将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库存价格表直接导入，无需任何修改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。点击“商品管理”复核一下门店售卖状态是否是“售卖中”，避免操作不当将全部商品改成了暂停售卖。</w:t>
      </w:r>
    </w:p>
    <w:p>
      <w:pPr>
        <w:numPr>
          <w:ilvl w:val="0"/>
          <w:numId w:val="0"/>
        </w:numPr>
        <w:ind w:leftChars="0" w:firstLine="480"/>
      </w:pPr>
      <w:r>
        <w:drawing>
          <wp:inline distT="0" distB="0" distL="114300" distR="114300">
            <wp:extent cx="2529840" cy="2052955"/>
            <wp:effectExtent l="0" t="0" r="3810" b="44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277110" cy="2063115"/>
            <wp:effectExtent l="0" t="0" r="8890" b="133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80"/>
        <w:rPr>
          <w:rFonts w:hint="eastAsia"/>
          <w:lang w:val="en-US" w:eastAsia="zh-CN"/>
        </w:rPr>
      </w:pPr>
      <w:r>
        <w:drawing>
          <wp:inline distT="0" distB="0" distL="114300" distR="114300">
            <wp:extent cx="4872355" cy="2765425"/>
            <wp:effectExtent l="0" t="0" r="4445" b="1587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四、</w:t>
      </w:r>
      <w:r>
        <w:rPr>
          <w:rFonts w:hint="eastAsia" w:ascii="宋体" w:hAnsi="宋体" w:cs="宋体"/>
          <w:b/>
          <w:bCs/>
          <w:kern w:val="0"/>
          <w:sz w:val="24"/>
        </w:rPr>
        <w:t>发货要求</w:t>
      </w:r>
    </w:p>
    <w:p>
      <w:pPr>
        <w:ind w:left="42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1、时间要求：每天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08：00-22：00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</w:t>
      </w:r>
      <w:r>
        <w:rPr>
          <w:rFonts w:hint="eastAsia" w:ascii="宋体" w:hAnsi="宋体" w:cs="宋体"/>
          <w:kern w:val="0"/>
          <w:sz w:val="24"/>
        </w:rPr>
        <w:t>接单发货时间，接到订单后1</w:t>
      </w:r>
      <w:r>
        <w:rPr>
          <w:rFonts w:hint="eastAsia" w:ascii="宋体" w:hAnsi="宋体" w:cs="宋体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kern w:val="0"/>
          <w:sz w:val="24"/>
        </w:rPr>
        <w:t>分钟之内完成</w:t>
      </w:r>
      <w:r>
        <w:rPr>
          <w:rFonts w:hint="eastAsia" w:ascii="宋体" w:hAnsi="宋体" w:cs="宋体"/>
          <w:kern w:val="0"/>
          <w:sz w:val="24"/>
          <w:lang w:val="en-US" w:eastAsia="zh-CN"/>
        </w:rPr>
        <w:t>接单</w:t>
      </w:r>
      <w:r>
        <w:rPr>
          <w:rFonts w:hint="eastAsia" w:ascii="宋体" w:hAnsi="宋体" w:cs="宋体"/>
          <w:kern w:val="0"/>
          <w:sz w:val="24"/>
        </w:rPr>
        <w:t>、拣货、复核、包装、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出餐完成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left="420"/>
        <w:rPr>
          <w:rFonts w:hint="eastAsia" w:ascii="宋体" w:hAnsi="宋体" w:cs="宋体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yellow"/>
          <w:lang w:eastAsia="zh-CN"/>
        </w:rPr>
        <w:t>特别提醒：每日</w:t>
      </w:r>
      <w:r>
        <w:rPr>
          <w:rFonts w:hint="eastAsia" w:ascii="宋体" w:hAnsi="宋体" w:cs="宋体"/>
          <w:kern w:val="0"/>
          <w:sz w:val="24"/>
          <w:highlight w:val="yellow"/>
          <w:lang w:val="en-US" w:eastAsia="zh-CN"/>
        </w:rPr>
        <w:t>8：00前为预订单高峰，每日21：00-22：00为晚高峰，尤其是临近关门的10分钟，订单会较多，请注意查看手机端/电脑端，做好接单。</w:t>
      </w:r>
    </w:p>
    <w:p>
      <w:pPr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FF0000"/>
          <w:kern w:val="0"/>
          <w:sz w:val="24"/>
        </w:rPr>
        <w:t>缺货</w:t>
      </w:r>
      <w:r>
        <w:rPr>
          <w:rFonts w:hint="eastAsia" w:ascii="宋体" w:hAnsi="宋体" w:cs="宋体"/>
          <w:kern w:val="0"/>
          <w:sz w:val="24"/>
        </w:rPr>
        <w:t>时立即与顾客沟通</w:t>
      </w:r>
      <w:r>
        <w:rPr>
          <w:rFonts w:hint="eastAsia" w:ascii="宋体" w:hAnsi="宋体" w:cs="宋体"/>
          <w:kern w:val="0"/>
          <w:sz w:val="24"/>
          <w:lang w:eastAsia="zh-CN"/>
        </w:rPr>
        <w:t>，①</w:t>
      </w:r>
      <w:r>
        <w:rPr>
          <w:rFonts w:hint="eastAsia" w:ascii="宋体" w:hAnsi="宋体" w:cs="宋体"/>
          <w:kern w:val="0"/>
          <w:sz w:val="24"/>
          <w:lang w:val="en-US" w:eastAsia="zh-CN"/>
        </w:rPr>
        <w:t>更换其他同类型商品，顾客支付金额不够时，联系顾客微信转账补差价，差价以“现金”下账；②顾客网上支付的钱多于实际拿的商品时，给顾客补够等价商品且告知顾客，不要让顾客吃亏；③与顾客协商退单重下或部分退款，尽量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不要丢单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。</w:t>
      </w:r>
    </w:p>
    <w:p>
      <w:pPr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、发货复核要求：为减少发货差错，拣货后根据订单仔细核对商品明细及数量，当班员工有两个以上的，进行交叉复核。因发错货导致的损失及运费由当事人全额承担。</w:t>
      </w:r>
    </w:p>
    <w:p>
      <w:pPr>
        <w:ind w:left="42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、质量要求：</w:t>
      </w:r>
    </w:p>
    <w:p>
      <w:pPr>
        <w:ind w:left="420" w:firstLine="240" w:firstLineChars="1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color w:val="FF0000"/>
          <w:kern w:val="0"/>
          <w:sz w:val="24"/>
        </w:rPr>
        <w:t>禁止</w:t>
      </w:r>
      <w:r>
        <w:rPr>
          <w:rFonts w:hint="eastAsia" w:ascii="宋体" w:hAnsi="宋体" w:cs="宋体"/>
          <w:kern w:val="0"/>
          <w:sz w:val="24"/>
        </w:rPr>
        <w:t>发放过期及外包装破损等不合格商品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</w:p>
    <w:p>
      <w:pPr>
        <w:ind w:left="420" w:firstLine="240" w:firstLineChars="1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禁止</w:t>
      </w:r>
      <w:r>
        <w:rPr>
          <w:rFonts w:hint="eastAsia" w:ascii="宋体" w:hAnsi="宋体" w:cs="宋体"/>
          <w:kern w:val="0"/>
          <w:sz w:val="24"/>
          <w:lang w:val="en-US" w:eastAsia="zh-CN"/>
        </w:rPr>
        <w:t>发放</w:t>
      </w:r>
      <w:r>
        <w:rPr>
          <w:rFonts w:hint="eastAsia" w:ascii="宋体" w:hAnsi="宋体" w:cs="宋体"/>
          <w:kern w:val="0"/>
          <w:sz w:val="24"/>
        </w:rPr>
        <w:t>效期在3个月以</w:t>
      </w:r>
      <w:r>
        <w:rPr>
          <w:rFonts w:hint="eastAsia" w:ascii="宋体" w:hAnsi="宋体" w:cs="宋体"/>
          <w:kern w:val="0"/>
          <w:sz w:val="24"/>
          <w:lang w:val="en-US" w:eastAsia="zh-CN"/>
        </w:rPr>
        <w:t>内</w:t>
      </w:r>
      <w:r>
        <w:rPr>
          <w:rFonts w:hint="eastAsia" w:ascii="宋体" w:hAnsi="宋体" w:cs="宋体"/>
          <w:kern w:val="0"/>
          <w:sz w:val="24"/>
        </w:rPr>
        <w:t>的商品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若只有近效期，发货前告知顾客；</w:t>
      </w:r>
    </w:p>
    <w:p>
      <w:pPr>
        <w:ind w:left="420" w:firstLine="240" w:firstLineChars="1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）按实货的产地、规格、批号、有效期等信息复核后在英克系统中下帐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为顾客开具收银小票；</w:t>
      </w:r>
    </w:p>
    <w:p>
      <w:pPr>
        <w:ind w:left="42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未按此要求发货导致顾客投诉，按50元/人次进行处罚，若有发放过期商品或外包装等不合格商品，按公司相关质量管理规定对当事人进行相关处罚及刑事追究。</w:t>
      </w:r>
    </w:p>
    <w:p>
      <w:pPr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、包装要求：所有商品必须统一用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美团外卖</w:t>
      </w:r>
      <w:r>
        <w:rPr>
          <w:rFonts w:hint="eastAsia" w:ascii="宋体" w:hAnsi="宋体" w:cs="宋体"/>
          <w:color w:val="FF0000"/>
          <w:kern w:val="0"/>
          <w:sz w:val="24"/>
        </w:rPr>
        <w:t>纸袋</w:t>
      </w:r>
      <w:r>
        <w:rPr>
          <w:rFonts w:hint="eastAsia" w:ascii="宋体" w:hAnsi="宋体" w:cs="宋体"/>
          <w:kern w:val="0"/>
          <w:sz w:val="24"/>
        </w:rPr>
        <w:t>进行密封，特别是隐私用品</w:t>
      </w:r>
      <w:r>
        <w:rPr>
          <w:rFonts w:hint="eastAsia" w:ascii="宋体" w:hAnsi="宋体" w:cs="宋体"/>
          <w:kern w:val="0"/>
          <w:sz w:val="24"/>
          <w:lang w:eastAsia="zh-CN"/>
        </w:rPr>
        <w:t>，如遇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下雨</w:t>
      </w:r>
      <w:r>
        <w:rPr>
          <w:rFonts w:hint="eastAsia" w:ascii="宋体" w:hAnsi="宋体" w:cs="宋体"/>
          <w:kern w:val="0"/>
          <w:sz w:val="24"/>
          <w:lang w:eastAsia="zh-CN"/>
        </w:rPr>
        <w:t>在纸袋外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套一层塑料袋</w:t>
      </w:r>
      <w:r>
        <w:rPr>
          <w:rFonts w:hint="eastAsia" w:ascii="宋体" w:hAnsi="宋体" w:cs="宋体"/>
          <w:kern w:val="0"/>
          <w:sz w:val="24"/>
        </w:rPr>
        <w:t>。纸袋等物料提前到办公室（谢正红处）进行领取。未按此要求执行的，按10元/人次</w:t>
      </w:r>
      <w:r>
        <w:rPr>
          <w:rFonts w:hint="eastAsia" w:ascii="宋体" w:hAnsi="宋体" w:cs="宋体"/>
          <w:kern w:val="0"/>
          <w:sz w:val="24"/>
          <w:lang w:eastAsia="zh-CN"/>
        </w:rPr>
        <w:t>缴纳成长金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、票据要求：</w:t>
      </w:r>
    </w:p>
    <w:p>
      <w:pPr>
        <w:ind w:left="42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收到订单后，立即在</w:t>
      </w:r>
      <w:r>
        <w:rPr>
          <w:rFonts w:hint="eastAsia" w:ascii="宋体" w:hAnsi="宋体" w:cs="宋体"/>
          <w:kern w:val="0"/>
          <w:sz w:val="24"/>
          <w:lang w:val="en-US" w:eastAsia="zh-CN"/>
        </w:rPr>
        <w:t>PC</w:t>
      </w:r>
      <w:r>
        <w:rPr>
          <w:rFonts w:hint="eastAsia" w:ascii="宋体" w:hAnsi="宋体" w:cs="宋体"/>
          <w:kern w:val="0"/>
          <w:sz w:val="24"/>
        </w:rPr>
        <w:t>端电脑</w:t>
      </w:r>
      <w:r>
        <w:rPr>
          <w:rFonts w:hint="eastAsia" w:ascii="宋体" w:hAnsi="宋体" w:cs="宋体"/>
          <w:kern w:val="0"/>
          <w:sz w:val="24"/>
          <w:lang w:eastAsia="zh-CN"/>
        </w:rPr>
        <w:t>“美团外卖”</w:t>
      </w:r>
      <w:r>
        <w:rPr>
          <w:rFonts w:hint="eastAsia" w:ascii="宋体" w:hAnsi="宋体" w:cs="宋体"/>
          <w:kern w:val="0"/>
          <w:sz w:val="24"/>
        </w:rPr>
        <w:t>后台进行</w:t>
      </w:r>
      <w:r>
        <w:rPr>
          <w:rFonts w:hint="eastAsia" w:ascii="宋体" w:hAnsi="宋体" w:cs="宋体"/>
          <w:color w:val="FF0000"/>
          <w:kern w:val="0"/>
          <w:sz w:val="24"/>
        </w:rPr>
        <w:t>小票打印</w:t>
      </w:r>
      <w:r>
        <w:rPr>
          <w:rFonts w:hint="eastAsia" w:ascii="宋体" w:hAnsi="宋体" w:cs="宋体"/>
          <w:kern w:val="0"/>
          <w:sz w:val="24"/>
        </w:rPr>
        <w:t>，按票发货，将小票放入</w:t>
      </w:r>
      <w:r>
        <w:rPr>
          <w:rFonts w:hint="eastAsia" w:ascii="宋体" w:hAnsi="宋体" w:cs="宋体"/>
          <w:kern w:val="0"/>
          <w:sz w:val="24"/>
          <w:lang w:eastAsia="zh-CN"/>
        </w:rPr>
        <w:t>美团</w:t>
      </w:r>
      <w:r>
        <w:rPr>
          <w:rFonts w:hint="eastAsia" w:ascii="宋体" w:hAnsi="宋体" w:cs="宋体"/>
          <w:kern w:val="0"/>
          <w:sz w:val="24"/>
        </w:rPr>
        <w:t>纸袋内随货同行。未按此要求执行的，按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0元/人次</w:t>
      </w:r>
      <w:r>
        <w:rPr>
          <w:rFonts w:hint="eastAsia" w:ascii="宋体" w:hAnsi="宋体" w:cs="宋体"/>
          <w:kern w:val="0"/>
          <w:sz w:val="24"/>
          <w:lang w:eastAsia="zh-CN"/>
        </w:rPr>
        <w:t>缴纳成长金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cs="宋体"/>
          <w:kern w:val="0"/>
          <w:sz w:val="24"/>
          <w:lang w:eastAsia="zh-CN"/>
        </w:rPr>
        <w:t>不开收银小票的，按公司相关制度处理。</w:t>
      </w:r>
    </w:p>
    <w:p>
      <w:pPr>
        <w:ind w:left="42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、门店对</w:t>
      </w:r>
      <w:r>
        <w:rPr>
          <w:rFonts w:hint="eastAsia" w:ascii="宋体" w:hAnsi="宋体" w:cs="宋体"/>
          <w:kern w:val="0"/>
          <w:sz w:val="24"/>
          <w:lang w:eastAsia="zh-CN"/>
        </w:rPr>
        <w:t>美团</w:t>
      </w:r>
      <w:r>
        <w:rPr>
          <w:rFonts w:hint="eastAsia" w:ascii="宋体" w:hAnsi="宋体" w:cs="宋体"/>
          <w:kern w:val="0"/>
          <w:sz w:val="24"/>
        </w:rPr>
        <w:t>配送员的要求：门店员工凭配送员报号等信息进行核实后方可发货</w:t>
      </w:r>
      <w:r>
        <w:rPr>
          <w:rFonts w:hint="eastAsia" w:ascii="宋体" w:hAnsi="宋体" w:cs="宋体"/>
          <w:kern w:val="0"/>
          <w:sz w:val="24"/>
          <w:lang w:eastAsia="zh-CN"/>
        </w:rPr>
        <w:t>，避免快递员取错送错。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hint="eastAsia" w:ascii="宋体" w:hAnsi="宋体" w:cs="宋体"/>
          <w:color w:val="FF0000"/>
          <w:kern w:val="0"/>
          <w:sz w:val="24"/>
        </w:rPr>
        <w:t>英克小票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交回财务部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作为财务缴款凭证。未按此要求执行的，按10元/人次进行处罚。</w:t>
      </w:r>
    </w:p>
    <w:p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五、</w:t>
      </w:r>
      <w:r>
        <w:rPr>
          <w:rFonts w:hint="eastAsia" w:ascii="宋体" w:hAnsi="宋体" w:cs="宋体"/>
          <w:b/>
          <w:bCs/>
          <w:kern w:val="0"/>
          <w:sz w:val="24"/>
        </w:rPr>
        <w:t>售后单管理</w:t>
      </w:r>
    </w:p>
    <w:p>
      <w:pPr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1、退货管理：因配送未能妥投或其它原因导致</w:t>
      </w:r>
      <w:r>
        <w:rPr>
          <w:rFonts w:hint="eastAsia" w:ascii="宋体" w:hAnsi="宋体" w:cs="宋体"/>
          <w:color w:val="FF0000"/>
          <w:kern w:val="0"/>
          <w:sz w:val="24"/>
        </w:rPr>
        <w:t>退货</w:t>
      </w:r>
      <w:r>
        <w:rPr>
          <w:rFonts w:hint="eastAsia" w:ascii="宋体" w:hAnsi="宋体" w:cs="宋体"/>
          <w:kern w:val="0"/>
          <w:sz w:val="24"/>
        </w:rPr>
        <w:t>，请门店确认</w:t>
      </w:r>
      <w:r>
        <w:rPr>
          <w:rFonts w:hint="eastAsia" w:ascii="宋体" w:hAnsi="宋体" w:cs="宋体"/>
          <w:kern w:val="0"/>
          <w:sz w:val="24"/>
          <w:lang w:eastAsia="zh-CN"/>
        </w:rPr>
        <w:t>产品</w:t>
      </w:r>
      <w:r>
        <w:rPr>
          <w:rFonts w:hint="eastAsia" w:ascii="宋体" w:hAnsi="宋体" w:cs="宋体"/>
          <w:kern w:val="0"/>
          <w:sz w:val="24"/>
        </w:rPr>
        <w:t>密封完好</w:t>
      </w:r>
      <w:r>
        <w:rPr>
          <w:rFonts w:hint="eastAsia" w:ascii="宋体" w:hAnsi="宋体" w:cs="宋体"/>
          <w:kern w:val="0"/>
          <w:sz w:val="24"/>
          <w:lang w:eastAsia="zh-CN"/>
        </w:rPr>
        <w:t>不影响二次销售</w:t>
      </w:r>
      <w:r>
        <w:rPr>
          <w:rFonts w:hint="eastAsia" w:ascii="宋体" w:hAnsi="宋体" w:cs="宋体"/>
          <w:kern w:val="0"/>
          <w:sz w:val="24"/>
        </w:rPr>
        <w:t>，确认无误后，</w:t>
      </w:r>
      <w:r>
        <w:rPr>
          <w:rFonts w:hint="eastAsia" w:ascii="宋体" w:hAnsi="宋体" w:cs="宋体"/>
          <w:kern w:val="0"/>
          <w:sz w:val="24"/>
          <w:lang w:eastAsia="zh-CN"/>
        </w:rPr>
        <w:t>马上</w:t>
      </w:r>
      <w:r>
        <w:rPr>
          <w:rFonts w:hint="eastAsia" w:ascii="宋体" w:hAnsi="宋体" w:cs="宋体"/>
          <w:kern w:val="0"/>
          <w:sz w:val="24"/>
        </w:rPr>
        <w:t>在</w:t>
      </w:r>
      <w:r>
        <w:rPr>
          <w:rFonts w:hint="eastAsia" w:ascii="宋体" w:hAnsi="宋体" w:cs="宋体"/>
          <w:kern w:val="0"/>
          <w:sz w:val="24"/>
          <w:lang w:eastAsia="zh-CN"/>
        </w:rPr>
        <w:t>美团外卖</w:t>
      </w:r>
      <w:r>
        <w:rPr>
          <w:rFonts w:hint="eastAsia" w:ascii="宋体" w:hAnsi="宋体" w:cs="宋体"/>
          <w:kern w:val="0"/>
          <w:sz w:val="24"/>
        </w:rPr>
        <w:t>电脑端后台进行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赔付申请</w:t>
      </w:r>
      <w:r>
        <w:rPr>
          <w:rFonts w:hint="eastAsia" w:ascii="宋体" w:hAnsi="宋体" w:cs="宋体"/>
          <w:kern w:val="0"/>
          <w:sz w:val="24"/>
        </w:rPr>
        <w:t>。未仔细检查导致的差错由当事人全额承担。</w:t>
      </w:r>
    </w:p>
    <w:p>
      <w:pPr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2、评价管理：门店每天应及时关注评价管理动态，</w:t>
      </w:r>
      <w:r>
        <w:rPr>
          <w:rFonts w:hint="eastAsia" w:ascii="宋体" w:hAnsi="宋体" w:cs="宋体"/>
          <w:kern w:val="0"/>
          <w:sz w:val="24"/>
          <w:lang w:eastAsia="zh-CN"/>
        </w:rPr>
        <w:t>凡是有文字的留言都需要回复，</w:t>
      </w:r>
      <w:r>
        <w:rPr>
          <w:rFonts w:hint="eastAsia" w:ascii="宋体" w:hAnsi="宋体" w:cs="宋体"/>
          <w:kern w:val="0"/>
          <w:sz w:val="24"/>
        </w:rPr>
        <w:t>特别是</w:t>
      </w:r>
      <w:r>
        <w:rPr>
          <w:rFonts w:hint="eastAsia" w:ascii="宋体" w:hAnsi="宋体" w:cs="宋体"/>
          <w:color w:val="FF0000"/>
          <w:kern w:val="0"/>
          <w:sz w:val="24"/>
        </w:rPr>
        <w:t>差评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eastAsia="zh-CN"/>
        </w:rPr>
        <w:t>马上记下顾客电话，</w:t>
      </w:r>
      <w:r>
        <w:rPr>
          <w:rFonts w:hint="eastAsia" w:ascii="宋体" w:hAnsi="宋体" w:cs="宋体"/>
          <w:kern w:val="0"/>
          <w:sz w:val="24"/>
        </w:rPr>
        <w:t>当日内与顾客沟通进行处理，促成顾客改为好评。</w:t>
      </w:r>
      <w:r>
        <w:rPr>
          <w:rFonts w:hint="eastAsia" w:ascii="宋体" w:hAnsi="宋体" w:cs="宋体"/>
          <w:kern w:val="0"/>
          <w:sz w:val="24"/>
          <w:lang w:eastAsia="zh-CN"/>
        </w:rPr>
        <w:t>若未处理，</w:t>
      </w:r>
      <w:r>
        <w:rPr>
          <w:rFonts w:hint="eastAsia" w:ascii="宋体" w:hAnsi="宋体" w:cs="宋体"/>
          <w:kern w:val="0"/>
          <w:sz w:val="24"/>
        </w:rPr>
        <w:t>一条差评对当事人按20元/人次进行处罚。</w:t>
      </w:r>
    </w:p>
    <w:p>
      <w:pPr>
        <w:ind w:left="420"/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好评回复模板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1：</w:t>
      </w:r>
    </w:p>
    <w:p>
      <w:pPr>
        <w:ind w:left="42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谢谢亲对太极大药房的认可，为外卖小哥哥打call，您的肯定是我们前进的不懈动力！比心！</w:t>
      </w:r>
    </w:p>
    <w:p>
      <w:pPr>
        <w:ind w:left="420"/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好评回复模板2：</w:t>
      </w:r>
    </w:p>
    <w:p>
      <w:pPr>
        <w:ind w:left="42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谢谢亲对太极大药房的认可，您的肯定是我们前进的不竭动力！有任何问题可联系驻店药师进行咨询，028-*******。祝您健康！</w:t>
      </w:r>
    </w:p>
    <w:p>
      <w:pPr>
        <w:ind w:left="420"/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差评回复模板1：</w:t>
      </w:r>
    </w:p>
    <w:p>
      <w:pPr>
        <w:ind w:left="42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亲，非常抱歉，因我们的工作疏忽为您带来不愉快的体验。因联系方式已隐藏，我们联系不到您，麻烦您看到信息联系下我们好吗？028-*******，送漏的商品我们为您补上。请给我们一个改正的机会，谢谢！</w:t>
      </w:r>
    </w:p>
    <w:p>
      <w:pPr>
        <w:ind w:left="420"/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差评回复模板2：</w:t>
      </w:r>
    </w:p>
    <w:p>
      <w:pPr>
        <w:ind w:left="42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亲，非常抱歉因我们工作疏忽为您带来不愉快的体验，因联系方式已隐蔽，我们联系不上您，麻烦您看到信息联系下我们好吗？028-*******，我们会提高服务效率和服务水平，同时督促骑手快速送达，请给我们一个改正的机会，谢谢亲的宝贵意见！</w:t>
      </w:r>
    </w:p>
    <w:p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六、</w:t>
      </w:r>
      <w:r>
        <w:rPr>
          <w:rFonts w:hint="eastAsia" w:ascii="宋体" w:hAnsi="宋体" w:cs="宋体"/>
          <w:b/>
          <w:bCs/>
          <w:kern w:val="0"/>
          <w:sz w:val="24"/>
        </w:rPr>
        <w:t>英克系统下帐管理</w:t>
      </w:r>
    </w:p>
    <w:p>
      <w:pPr>
        <w:ind w:left="42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kern w:val="0"/>
          <w:sz w:val="24"/>
          <w:lang w:eastAsia="zh-CN"/>
        </w:rPr>
        <w:t>备货完成后应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第一时间</w:t>
      </w:r>
      <w:r>
        <w:rPr>
          <w:rFonts w:hint="eastAsia" w:ascii="宋体" w:hAnsi="宋体" w:cs="宋体"/>
          <w:kern w:val="0"/>
          <w:sz w:val="24"/>
          <w:lang w:eastAsia="zh-CN"/>
        </w:rPr>
        <w:t>在英克系统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下账</w:t>
      </w:r>
      <w:r>
        <w:rPr>
          <w:rFonts w:hint="eastAsia" w:ascii="宋体" w:hAnsi="宋体" w:cs="宋体"/>
          <w:kern w:val="0"/>
          <w:sz w:val="24"/>
          <w:lang w:eastAsia="zh-CN"/>
        </w:rPr>
        <w:t>，并为顾客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开收银小票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left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2、在英克系统中下帐</w:t>
      </w:r>
      <w:r>
        <w:rPr>
          <w:rFonts w:hint="eastAsia" w:ascii="宋体" w:hAnsi="宋体" w:cs="宋体"/>
          <w:kern w:val="0"/>
          <w:sz w:val="24"/>
          <w:lang w:eastAsia="zh-CN"/>
        </w:rPr>
        <w:t>时</w:t>
      </w:r>
      <w:r>
        <w:rPr>
          <w:rFonts w:hint="eastAsia" w:ascii="宋体" w:hAnsi="宋体" w:cs="宋体"/>
          <w:kern w:val="0"/>
          <w:sz w:val="24"/>
        </w:rPr>
        <w:t>，输入</w:t>
      </w:r>
      <w:r>
        <w:rPr>
          <w:rFonts w:hint="eastAsia" w:ascii="宋体" w:hAnsi="宋体" w:cs="宋体"/>
          <w:color w:val="FF0000"/>
          <w:kern w:val="0"/>
          <w:sz w:val="24"/>
          <w:lang w:eastAsia="zh-CN"/>
        </w:rPr>
        <w:t>美团</w:t>
      </w:r>
      <w:r>
        <w:rPr>
          <w:rFonts w:hint="eastAsia" w:ascii="宋体" w:hAnsi="宋体" w:cs="宋体"/>
          <w:color w:val="FF0000"/>
          <w:kern w:val="0"/>
          <w:sz w:val="24"/>
        </w:rPr>
        <w:t>会员卡号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222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/>
          <w:sz w:val="24"/>
        </w:rPr>
        <w:t>英克系统</w:t>
      </w:r>
      <w:r>
        <w:rPr>
          <w:rFonts w:hint="eastAsia"/>
          <w:color w:val="FF0000"/>
          <w:sz w:val="24"/>
        </w:rPr>
        <w:t>收款方式</w:t>
      </w:r>
      <w:r>
        <w:rPr>
          <w:rFonts w:hint="eastAsia"/>
          <w:sz w:val="24"/>
        </w:rPr>
        <w:t>选</w:t>
      </w:r>
      <w:r>
        <w:rPr>
          <w:rFonts w:hint="eastAsia"/>
          <w:color w:val="FF0000"/>
          <w:sz w:val="24"/>
        </w:rPr>
        <w:t>“</w:t>
      </w:r>
      <w:r>
        <w:rPr>
          <w:rFonts w:hint="eastAsia"/>
          <w:color w:val="FF0000"/>
          <w:sz w:val="24"/>
          <w:lang w:eastAsia="zh-CN"/>
        </w:rPr>
        <w:t>美团</w:t>
      </w:r>
      <w:r>
        <w:rPr>
          <w:rFonts w:hint="eastAsia"/>
          <w:color w:val="FF0000"/>
          <w:sz w:val="24"/>
        </w:rPr>
        <w:t>”</w:t>
      </w:r>
      <w:r>
        <w:rPr>
          <w:rFonts w:hint="eastAsia"/>
          <w:color w:val="FF000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</w:rPr>
        <w:t>若发现与线下活动有冲突的，请按通知</w:t>
      </w:r>
      <w:r>
        <w:rPr>
          <w:rFonts w:hint="eastAsia" w:ascii="宋体" w:hAnsi="宋体" w:cs="宋体"/>
          <w:kern w:val="0"/>
          <w:sz w:val="24"/>
          <w:lang w:eastAsia="zh-CN"/>
        </w:rPr>
        <w:t>细则进行操作，</w:t>
      </w:r>
      <w:r>
        <w:rPr>
          <w:rFonts w:hint="eastAsia" w:ascii="宋体" w:hAnsi="宋体" w:cs="宋体"/>
          <w:kern w:val="0"/>
          <w:sz w:val="24"/>
        </w:rPr>
        <w:t>手工优惠</w:t>
      </w:r>
      <w:r>
        <w:rPr>
          <w:rFonts w:hint="eastAsia" w:ascii="宋体" w:hAnsi="宋体" w:cs="宋体"/>
          <w:kern w:val="0"/>
          <w:sz w:val="24"/>
          <w:lang w:eastAsia="zh-CN"/>
        </w:rPr>
        <w:t>成实际金额。【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下账金额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=小计-商家活动支出</w:t>
      </w:r>
      <w:r>
        <w:rPr>
          <w:rFonts w:hint="eastAsia" w:ascii="宋体" w:hAnsi="宋体" w:cs="宋体"/>
          <w:kern w:val="0"/>
          <w:sz w:val="24"/>
          <w:lang w:eastAsia="zh-CN"/>
        </w:rPr>
        <w:t>】，</w:t>
      </w:r>
      <w:r>
        <w:rPr>
          <w:rFonts w:hint="eastAsia" w:ascii="宋体" w:hAnsi="宋体" w:cs="宋体"/>
          <w:kern w:val="0"/>
          <w:sz w:val="24"/>
        </w:rPr>
        <w:t>保证</w:t>
      </w:r>
      <w:r>
        <w:rPr>
          <w:rFonts w:hint="eastAsia" w:ascii="宋体" w:hAnsi="宋体" w:cs="宋体"/>
          <w:kern w:val="0"/>
          <w:sz w:val="24"/>
          <w:lang w:eastAsia="zh-CN"/>
        </w:rPr>
        <w:t>美团</w:t>
      </w:r>
      <w:r>
        <w:rPr>
          <w:rFonts w:hint="eastAsia" w:ascii="宋体" w:hAnsi="宋体" w:cs="宋体"/>
          <w:kern w:val="0"/>
          <w:sz w:val="24"/>
        </w:rPr>
        <w:t>回款与门店收款一致。若发生短款，由当事人全额承担。</w:t>
      </w:r>
    </w:p>
    <w:p>
      <w:pPr>
        <w:ind w:left="42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3、</w:t>
      </w:r>
      <w:r>
        <w:rPr>
          <w:rFonts w:hint="eastAsia" w:ascii="宋体" w:hAnsi="宋体" w:cs="宋体"/>
          <w:kern w:val="0"/>
          <w:sz w:val="24"/>
          <w:lang w:eastAsia="zh-CN"/>
        </w:rPr>
        <w:t>当日订单请务必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当日下账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left="42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下帐后立即在功能</w:t>
      </w:r>
      <w:r>
        <w:rPr>
          <w:rFonts w:ascii="宋体" w:hAnsi="宋体"/>
          <w:sz w:val="24"/>
        </w:rPr>
        <w:t>ID:</w:t>
      </w:r>
      <w:r>
        <w:rPr>
          <w:rFonts w:ascii="宋体" w:hAnsi="宋体"/>
          <w:color w:val="FF0000"/>
          <w:sz w:val="24"/>
        </w:rPr>
        <w:t>400426</w:t>
      </w:r>
      <w:r>
        <w:rPr>
          <w:rFonts w:hint="eastAsia" w:ascii="宋体" w:hAnsi="宋体"/>
          <w:color w:val="FF0000"/>
          <w:sz w:val="24"/>
        </w:rPr>
        <w:t>线上销售登记</w:t>
      </w:r>
      <w:r>
        <w:rPr>
          <w:rFonts w:hint="eastAsia" w:ascii="宋体" w:hAnsi="宋体"/>
          <w:sz w:val="24"/>
        </w:rPr>
        <w:t>中进行登记，输入英克流水号及</w:t>
      </w:r>
      <w:r>
        <w:rPr>
          <w:rFonts w:hint="eastAsia" w:ascii="宋体" w:hAnsi="宋体"/>
          <w:sz w:val="24"/>
          <w:lang w:eastAsia="zh-CN"/>
        </w:rPr>
        <w:t>美团</w:t>
      </w:r>
      <w:r>
        <w:rPr>
          <w:rFonts w:hint="eastAsia" w:ascii="宋体" w:hAnsi="宋体"/>
          <w:sz w:val="24"/>
        </w:rPr>
        <w:t>订单号，便于后台对帐，若未登记或登记有误，</w:t>
      </w:r>
      <w:r>
        <w:rPr>
          <w:rFonts w:hint="eastAsia" w:ascii="宋体" w:hAnsi="宋体" w:cs="宋体"/>
          <w:kern w:val="0"/>
          <w:sz w:val="24"/>
        </w:rPr>
        <w:t>当事人按5元/人次</w:t>
      </w:r>
      <w:r>
        <w:rPr>
          <w:rFonts w:hint="eastAsia" w:ascii="宋体" w:hAnsi="宋体" w:cs="宋体"/>
          <w:kern w:val="0"/>
          <w:sz w:val="24"/>
          <w:lang w:eastAsia="zh-CN"/>
        </w:rPr>
        <w:t>缴纳成长金。</w:t>
      </w:r>
    </w:p>
    <w:p>
      <w:pPr>
        <w:ind w:left="42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</w:t>
      </w:r>
      <w:r>
        <w:rPr>
          <w:rFonts w:hint="eastAsia" w:ascii="宋体" w:hAnsi="宋体" w:cs="宋体"/>
          <w:kern w:val="0"/>
          <w:sz w:val="24"/>
        </w:rPr>
        <w:t>门店应注意查收</w:t>
      </w:r>
      <w:r>
        <w:rPr>
          <w:rFonts w:hint="eastAsia" w:ascii="宋体" w:hAnsi="宋体" w:cs="宋体"/>
          <w:kern w:val="0"/>
          <w:sz w:val="24"/>
          <w:lang w:eastAsia="zh-CN"/>
        </w:rPr>
        <w:t>关于“美团外卖”的</w:t>
      </w:r>
      <w:r>
        <w:rPr>
          <w:rFonts w:hint="eastAsia" w:ascii="宋体" w:hAnsi="宋体" w:cs="宋体"/>
          <w:kern w:val="0"/>
          <w:sz w:val="24"/>
        </w:rPr>
        <w:t>活动要求及操作细则，按</w:t>
      </w:r>
      <w:r>
        <w:rPr>
          <w:rFonts w:hint="eastAsia" w:ascii="宋体" w:hAnsi="宋体" w:cs="宋体"/>
          <w:kern w:val="0"/>
          <w:sz w:val="24"/>
          <w:lang w:eastAsia="zh-CN"/>
        </w:rPr>
        <w:t>要求</w:t>
      </w:r>
      <w:r>
        <w:rPr>
          <w:rFonts w:hint="eastAsia" w:ascii="宋体" w:hAnsi="宋体" w:cs="宋体"/>
          <w:kern w:val="0"/>
          <w:sz w:val="24"/>
        </w:rPr>
        <w:t>操作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firstLine="120" w:firstLineChars="5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/>
          <w:b/>
          <w:bCs/>
          <w:sz w:val="24"/>
        </w:rPr>
        <w:t>、其</w:t>
      </w:r>
      <w:r>
        <w:rPr>
          <w:rFonts w:hint="eastAsia"/>
          <w:b/>
          <w:bCs/>
          <w:sz w:val="24"/>
          <w:lang w:eastAsia="zh-CN"/>
        </w:rPr>
        <w:t>他</w:t>
      </w:r>
      <w:r>
        <w:rPr>
          <w:rFonts w:hint="eastAsia"/>
          <w:b/>
          <w:bCs/>
          <w:sz w:val="24"/>
        </w:rPr>
        <w:t>要求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1、装修门店停业前一天电话通知</w:t>
      </w:r>
      <w:r>
        <w:rPr>
          <w:rFonts w:hint="eastAsia"/>
          <w:sz w:val="24"/>
          <w:lang w:eastAsia="zh-CN"/>
        </w:rPr>
        <w:t>外销</w:t>
      </w:r>
      <w:r>
        <w:rPr>
          <w:rFonts w:hint="eastAsia"/>
          <w:sz w:val="24"/>
        </w:rPr>
        <w:t>部下线，正式营业</w:t>
      </w:r>
      <w:r>
        <w:rPr>
          <w:rFonts w:hint="eastAsia"/>
          <w:sz w:val="24"/>
          <w:lang w:eastAsia="zh-CN"/>
        </w:rPr>
        <w:t>前一天</w:t>
      </w:r>
      <w:r>
        <w:rPr>
          <w:rFonts w:hint="eastAsia"/>
          <w:sz w:val="24"/>
        </w:rPr>
        <w:t>，通知</w:t>
      </w:r>
      <w:r>
        <w:rPr>
          <w:rFonts w:hint="eastAsia"/>
          <w:sz w:val="24"/>
          <w:lang w:eastAsia="zh-CN"/>
        </w:rPr>
        <w:t>外销</w:t>
      </w:r>
      <w:r>
        <w:rPr>
          <w:rFonts w:hint="eastAsia"/>
          <w:sz w:val="24"/>
        </w:rPr>
        <w:t>部上线。因门店未及时通知</w:t>
      </w:r>
      <w:r>
        <w:rPr>
          <w:rFonts w:hint="eastAsia"/>
          <w:sz w:val="24"/>
          <w:lang w:eastAsia="zh-CN"/>
        </w:rPr>
        <w:t>外销</w:t>
      </w:r>
      <w:r>
        <w:rPr>
          <w:rFonts w:hint="eastAsia"/>
          <w:sz w:val="24"/>
        </w:rPr>
        <w:t>部下线而导致丢单及差评，按20元/人次</w:t>
      </w:r>
      <w:r>
        <w:rPr>
          <w:rFonts w:hint="eastAsia"/>
          <w:sz w:val="24"/>
          <w:lang w:eastAsia="zh-CN"/>
        </w:rPr>
        <w:t>缴纳成长金</w:t>
      </w:r>
      <w:r>
        <w:rPr>
          <w:rFonts w:hint="eastAsia"/>
          <w:sz w:val="24"/>
        </w:rPr>
        <w:t>。</w:t>
      </w:r>
    </w:p>
    <w:p>
      <w:pPr>
        <w:ind w:firstLine="360" w:firstLineChars="1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新装修门店正式营业后，一个月内准备“营业执照图</w:t>
      </w:r>
      <w:r>
        <w:rPr>
          <w:rFonts w:hint="eastAsia"/>
          <w:sz w:val="24"/>
          <w:lang w:val="en-US" w:eastAsia="zh-CN"/>
        </w:rPr>
        <w:t>1张</w:t>
      </w:r>
      <w:r>
        <w:rPr>
          <w:rFonts w:hint="eastAsia"/>
          <w:sz w:val="24"/>
          <w:lang w:eastAsia="zh-CN"/>
        </w:rPr>
        <w:t>、药品经营许可证图</w:t>
      </w:r>
      <w:r>
        <w:rPr>
          <w:rFonts w:hint="eastAsia"/>
          <w:sz w:val="24"/>
          <w:lang w:val="en-US" w:eastAsia="zh-CN"/>
        </w:rPr>
        <w:t>1张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GSP证书图1张、门口含店招图1张、店内形象照2张</w:t>
      </w:r>
      <w:r>
        <w:rPr>
          <w:rFonts w:hint="eastAsia"/>
          <w:sz w:val="24"/>
          <w:lang w:eastAsia="zh-CN"/>
        </w:rPr>
        <w:t>”，由片区主管发至外销部邮箱，以备上线用。图片要求清晰原图，每张不小于</w:t>
      </w:r>
      <w:r>
        <w:rPr>
          <w:rFonts w:hint="eastAsia"/>
          <w:sz w:val="24"/>
          <w:lang w:val="en-US" w:eastAsia="zh-CN"/>
        </w:rPr>
        <w:t>1M，请片区主管把关。</w:t>
      </w:r>
    </w:p>
    <w:p>
      <w:pPr>
        <w:ind w:firstLine="360" w:firstLineChars="15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物资申领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：美团外卖相关物料外销部根据订单配置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。如遇新店上线、订单陡增等特殊情况，可单独联系仓库谢师临时发放。</w:t>
      </w:r>
    </w:p>
    <w:p>
      <w:pPr>
        <w:ind w:firstLine="360" w:firstLineChars="15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4、美团外卖相关问题请及时在“太极大药房+美团外卖群”@外销部同事或电话联系进行处理。</w:t>
      </w:r>
    </w:p>
    <w:p>
      <w:pPr>
        <w:ind w:firstLine="360" w:firstLineChars="1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5、以上事项如有变更，以通知为准。</w:t>
      </w:r>
    </w:p>
    <w:p>
      <w:pPr>
        <w:ind w:firstLine="360" w:firstLineChars="150"/>
        <w:rPr>
          <w:rFonts w:hint="eastAsia" w:ascii="宋体" w:hAnsi="宋体" w:cs="宋体"/>
          <w:kern w:val="0"/>
          <w:sz w:val="24"/>
        </w:rPr>
      </w:pPr>
    </w:p>
    <w:p>
      <w:pPr>
        <w:numPr>
          <w:ilvl w:val="0"/>
          <w:numId w:val="0"/>
        </w:num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2018年10月16日</w:t>
      </w:r>
    </w:p>
    <w:p>
      <w:pPr>
        <w:numPr>
          <w:ilvl w:val="0"/>
          <w:numId w:val="0"/>
        </w:num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60"/>
        <w:textAlignment w:val="auto"/>
        <w:outlineLvl w:val="9"/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eastAsia="zh-CN"/>
        </w:rPr>
        <w:t>关于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szCs w:val="24"/>
          <w:u w:val="single"/>
          <w:lang w:eastAsia="zh-CN"/>
        </w:rPr>
        <w:t>美团外卖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操作     管理</w:t>
      </w:r>
      <w:r>
        <w:rPr>
          <w:rFonts w:hint="eastAsia"/>
          <w:b w:val="0"/>
          <w:bCs w:val="0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eastAsia="黑体"/>
          <w:b/>
          <w:bCs/>
          <w:sz w:val="24"/>
          <w:szCs w:val="24"/>
          <w:u w:val="single" w:color="auto"/>
          <w:lang w:eastAsia="zh-CN"/>
        </w:rPr>
        <w:t>办法</w:t>
      </w:r>
      <w:r>
        <w:rPr>
          <w:rFonts w:hint="eastAsia" w:eastAsia="黑体"/>
          <w:b/>
          <w:bCs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 xml:space="preserve"> 201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8</w:t>
      </w:r>
      <w:r>
        <w:rPr>
          <w:rFonts w:hint="eastAsia" w:ascii="黑体" w:eastAsia="黑体"/>
          <w:sz w:val="24"/>
          <w:szCs w:val="24"/>
          <w:u w:val="single"/>
        </w:rPr>
        <w:t>年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10月16</w:t>
      </w:r>
      <w:r>
        <w:rPr>
          <w:rFonts w:hint="eastAsia" w:ascii="黑体" w:eastAsia="黑体"/>
          <w:sz w:val="24"/>
          <w:szCs w:val="24"/>
          <w:u w:val="single"/>
        </w:rPr>
        <w:t xml:space="preserve">日印发 </w:t>
      </w:r>
      <w:r>
        <w:rPr>
          <w:rFonts w:hint="eastAsia" w:ascii="黑体" w:eastAsia="黑体"/>
          <w:sz w:val="24"/>
          <w:szCs w:val="24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打印：</w:t>
      </w:r>
      <w:r>
        <w:rPr>
          <w:rFonts w:hint="eastAsia" w:ascii="黑体" w:eastAsia="黑体"/>
          <w:sz w:val="24"/>
          <w:szCs w:val="24"/>
          <w:lang w:eastAsia="zh-CN"/>
        </w:rPr>
        <w:t>李丹</w:t>
      </w:r>
      <w:r>
        <w:rPr>
          <w:rFonts w:hint="eastAsia" w:ascii="黑体" w:eastAsia="黑体"/>
          <w:sz w:val="24"/>
          <w:szCs w:val="24"/>
        </w:rPr>
        <w:t xml:space="preserve">   核对：</w:t>
      </w:r>
      <w:r>
        <w:rPr>
          <w:rFonts w:hint="eastAsia" w:ascii="黑体" w:eastAsia="黑体"/>
          <w:sz w:val="24"/>
          <w:szCs w:val="24"/>
          <w:lang w:eastAsia="zh-CN"/>
        </w:rPr>
        <w:t>李丹</w:t>
      </w:r>
      <w:r>
        <w:rPr>
          <w:rFonts w:hint="eastAsia" w:ascii="黑体" w:eastAsia="黑体"/>
          <w:sz w:val="24"/>
          <w:szCs w:val="24"/>
        </w:rPr>
        <w:t xml:space="preserve">  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4"/>
          <w:szCs w:val="24"/>
        </w:rPr>
        <w:t>（共印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4"/>
        </w:rPr>
        <w:t>份）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09F"/>
    <w:multiLevelType w:val="multilevel"/>
    <w:tmpl w:val="36CB509F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7291"/>
    <w:rsid w:val="23347291"/>
    <w:rsid w:val="2C4C1F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2018-10-16T02:39:00Z</dcterms:created>
  <dc:creator>Timeless.</dc:creator>
  <cp:lastModifiedBy>Timeless.</cp:lastModifiedBy>
  <cp:lastPrinted>2018-10-16T07:58:51Z</cp:lastPrinted>
  <dcterms:modified xsi:type="dcterms:W3CDTF">2018-10-16T09:52:46Z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