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624" w:afterLines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营运部发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〔201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011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号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签发人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：李坚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关于门店不得私自支出各项费用的通知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各门店：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为了规范公司费用报销流程，切实落实公司年度“控费”目标，现作出如下规定：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门店未经营运部允许，不得私自购买、制作任何宣传物料，及支出活动场地费、礼品购买费，否则产生的费用由当事人承担。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若遇紧急情况需购买或制作宣传物料，需以文字形式（包含但不限于公文呈报、微信、短信）先向片区主管上报需求、数量、金额，经营运部同意后方可购买或制作。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若活动场地费、礼品费用超过预算，应提前报备营运部。若不报备，超额部分将不予报销。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紧急购买或制作宣传物料费、活动场地费及购买礼品的费用需在物料到店后30日内报销完毕。若逾期，按照每逾期一天罚款20元处理。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二〇一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二十二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日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</w:t>
      </w:r>
    </w:p>
    <w:p>
      <w:pPr>
        <w:spacing w:line="580" w:lineRule="exact"/>
        <w:ind w:right="56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不得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val="en-US" w:eastAsia="zh-CN"/>
        </w:rPr>
        <w:t xml:space="preserve">私自    支出费用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</w:rPr>
        <w:t>通知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</w:p>
    <w:p>
      <w:pPr>
        <w:spacing w:line="5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四川太极大药房连锁有限公司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1月22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 w:color="auto"/>
        </w:rPr>
        <w:t xml:space="preserve">  </w:t>
      </w:r>
    </w:p>
    <w:p>
      <w:pPr>
        <w:spacing w:line="580" w:lineRule="exact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打印：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李丹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核对：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谭莉杨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（共印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份）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 共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NUMPAGES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7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040D"/>
    <w:multiLevelType w:val="singleLevel"/>
    <w:tmpl w:val="080504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82876"/>
    <w:rsid w:val="05C60BDE"/>
    <w:rsid w:val="0655276E"/>
    <w:rsid w:val="06843511"/>
    <w:rsid w:val="09E43292"/>
    <w:rsid w:val="0A5379E7"/>
    <w:rsid w:val="0AEF1F7D"/>
    <w:rsid w:val="16E82876"/>
    <w:rsid w:val="18192194"/>
    <w:rsid w:val="196B7462"/>
    <w:rsid w:val="197F4552"/>
    <w:rsid w:val="1C6519CA"/>
    <w:rsid w:val="1D343E85"/>
    <w:rsid w:val="1D48286B"/>
    <w:rsid w:val="2129754C"/>
    <w:rsid w:val="25C90307"/>
    <w:rsid w:val="286C3BA2"/>
    <w:rsid w:val="2D6B2F16"/>
    <w:rsid w:val="30AC575F"/>
    <w:rsid w:val="38590471"/>
    <w:rsid w:val="3E113987"/>
    <w:rsid w:val="47566E69"/>
    <w:rsid w:val="4A7D6CCE"/>
    <w:rsid w:val="4FAC2CF2"/>
    <w:rsid w:val="69605E77"/>
    <w:rsid w:val="6C7C4B22"/>
    <w:rsid w:val="77227876"/>
    <w:rsid w:val="7C0D61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2017-07-13T10:53:00Z</dcterms:created>
  <dc:creator>Administrator</dc:creator>
  <cp:lastModifiedBy>李不在乎</cp:lastModifiedBy>
  <cp:lastPrinted>2017-09-28T08:03:00Z</cp:lastPrinted>
  <dcterms:modified xsi:type="dcterms:W3CDTF">2018-01-23T03:21:22Z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