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line="432" w:lineRule="atLeast"/>
        <w:ind w:left="0" w:firstLine="480"/>
        <w:jc w:val="left"/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     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《战狼2》还没上映的时候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我就一直很期待。在电影开始上映后，我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们公司组织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买了票，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看电影的期间我一直都是全神贯注的看着甚至是目不转睛的盯着，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我看到的是一个更为真实的特种兵冷锋，有血有肉有感情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为了战友的家人可以毫不顾忌堵上自己的前程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为了曾经的爱人，可以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一个人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前往贫穷战乱的非洲寻找凶手；为了救回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战争中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流离失所的同胞，可以在枪林弹雨中冲锋陷阵，浑身是胆。看完之后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还真是受益匪浅，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只有在国外遇到生死攸关的时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候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，才能知道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我们自己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祖国的强大，才能知道中国人民解放军的强大。</w:t>
      </w:r>
    </w:p>
    <w:p>
      <w:pPr>
        <w:keepNext w:val="0"/>
        <w:keepLines w:val="0"/>
        <w:widowControl/>
        <w:suppressLineNumbers w:val="0"/>
        <w:shd w:val="clear" w:color="auto" w:fill="FFFFFF"/>
        <w:spacing w:line="432" w:lineRule="atLeast"/>
        <w:ind w:left="0" w:firstLine="48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   在网上看那些经历过人说：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auto"/>
          <w:lang w:val="en-US" w:eastAsia="zh-CN"/>
        </w:rPr>
        <w:t>“</w:t>
      </w:r>
      <w:r>
        <w:rPr>
          <w:rStyle w:val="3"/>
          <w:rFonts w:hint="eastAsia" w:ascii="宋体" w:hAnsi="宋体" w:eastAsia="宋体" w:cs="宋体"/>
          <w:b w:val="0"/>
          <w:bCs w:val="0"/>
          <w:i w:val="0"/>
          <w:caps w:val="0"/>
          <w:color w:val="454545"/>
          <w:spacing w:val="0"/>
          <w:sz w:val="28"/>
          <w:szCs w:val="28"/>
          <w:u w:val="none"/>
          <w:shd w:val="clear" w:color="auto" w:fill="auto"/>
        </w:rPr>
        <w:t>过境要穿过反对派和政府军的地盘，他们拿着国旗或者中国护照，都安全通过了，没有被为难，而且突尼斯和埃及的边境当时已经关闭，但是在外交部协调下，重新打开而且仅允许中国人通过，身份由中国外交官甄别，有的人护照丢失，就让他唱一首国歌，唱完就放行过来，中国在非洲的形象和地位，还是蛮高的。”</w:t>
      </w:r>
    </w:p>
    <w:p>
      <w:pPr>
        <w:keepNext w:val="0"/>
        <w:keepLines w:val="0"/>
        <w:widowControl/>
        <w:suppressLineNumbers w:val="0"/>
        <w:shd w:val="clear" w:color="auto" w:fill="FFFFFF"/>
        <w:spacing w:line="432" w:lineRule="atLeast"/>
        <w:ind w:left="0" w:firstLine="480"/>
        <w:jc w:val="left"/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     冷锋身上完全体现出中国人民解放军“听党指挥，能打胜仗，作风优良”的优良传统，在关键时刻，统一听从党的指挥；在关键时刻，不放弃任何一个同胞；在关键时刻，依靠强大的祖国摆脱危险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hd w:val="clear" w:color="auto" w:fill="FFFFFF"/>
        <w:spacing w:line="432" w:lineRule="atLeast"/>
        <w:ind w:left="0" w:firstLine="480"/>
        <w:jc w:val="left"/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一个微博上的朋友听她说过她经历卡扎菲事件，当时无政府状态下的混乱，各种犯罪杀人都没有人管，这就是现实中的噩梦，尽管她现在回国了但是听她说经常也会做噩梦，在西方国家的的支持下，以追求自由明主，反对卡扎菲独裁之名发起的这场所谓的“革命”，在卡扎菲死后一只到现在，利比亚现在还处于分裂的军阀割据混战的状态，听她说在她们上船的时候当时去送她们的那些当地人大哭着，一个大男人哭着说“我们国家完了”</w:t>
      </w:r>
    </w:p>
    <w:p>
      <w:pPr>
        <w:keepNext w:val="0"/>
        <w:keepLines w:val="0"/>
        <w:widowControl/>
        <w:suppressLineNumbers w:val="0"/>
        <w:shd w:val="clear" w:color="auto" w:fill="FFFFFF"/>
        <w:spacing w:line="432" w:lineRule="atLeast"/>
        <w:ind w:left="0" w:firstLine="480"/>
        <w:jc w:val="left"/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   虽然我们可以躲开战乱，但是他们的家园却毁了，无处可去。希望我们国家永远不要有这样的事情发生，就算我们国家的武器在落后但是也是用来保护我们的，从11年到现在6年了现在中国又有了很大的进步，国防的力量更加强大了，现在还在国外的家人们现在应该更加自信了，安全感也更强了</w:t>
      </w:r>
    </w:p>
    <w:p>
      <w:pPr>
        <w:widowControl/>
        <w:shd w:val="clear" w:color="FFFFFF" w:fill="FFFFFF"/>
        <w:spacing w:line="432" w:lineRule="atLeast"/>
        <w:ind w:left="0" w:firstLine="480"/>
        <w:jc w:val="left"/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FFFFFF" w:fill="FFFFFF"/>
          <w:lang w:val="en-US" w:eastAsia="zh-CN"/>
        </w:rPr>
        <w:t xml:space="preserve">  现在虽然是一名公司底层的销售人员，不仅需要做好自己当下的工作，也要做好爱国爱己的事情，虽然我自己不是战场上的士兵，但是如果国家有需要我的地方，我也会像冷锋一样虽然退役就但是依然能够做到“国家有战，有召必回”。现代国防需要我们每个人都去努力，需要我们每个人都去战斗！</w:t>
      </w:r>
    </w:p>
    <w:p>
      <w:pPr>
        <w:keepNext w:val="0"/>
        <w:keepLines w:val="0"/>
        <w:widowControl/>
        <w:suppressLineNumbers w:val="0"/>
        <w:shd w:val="clear" w:color="auto" w:fill="FFFFFF"/>
        <w:spacing w:line="432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        虽然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我们现在处在看似和平的时代，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但是我们还是要知道，我们的和平保障是建立在无数流血和牺牲的边防部队身上，我们的安全依赖强大的祖国作为保障，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但是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我们国家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现在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的周边并不太平，</w:t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比如说日本，印度。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我们也应该看到，在这些国家的背后是某些国家的幕后操纵，中间有更加复杂的利益关系。世界并不太平，需要我们时时刻刻提高警惕。</w:t>
      </w:r>
    </w:p>
    <w:p>
      <w:pPr>
        <w:keepNext w:val="0"/>
        <w:keepLines w:val="0"/>
        <w:widowControl/>
        <w:suppressLineNumbers w:val="0"/>
        <w:shd w:val="clear" w:color="auto" w:fill="FFFFFF"/>
        <w:spacing w:line="432" w:lineRule="atLeast"/>
        <w:ind w:left="0" w:firstLine="480"/>
        <w:jc w:val="left"/>
        <w:rPr>
          <w:sz w:val="28"/>
          <w:szCs w:val="28"/>
        </w:rPr>
      </w:pP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/>
        </w:rPr>
        <w:t>   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51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1080</Words>
  <Characters>1081</Characters>
  <Paragraphs>8</Paragraphs>
  <TotalTime>0</TotalTime>
  <ScaleCrop>false</ScaleCrop>
  <LinksUpToDate>false</LinksUpToDate>
  <CharactersWithSpaces>1117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2017-08-25T11:18:00Z</dcterms:created>
  <dc:creator>Administrator</dc:creator>
  <cp:lastModifiedBy>Administrator</cp:lastModifiedBy>
  <dcterms:modified xsi:type="dcterms:W3CDTF">2017-09-08T05:50:27Z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