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5" w:firstLineChars="250"/>
        <w:rPr>
          <w:rFonts w:hint="eastAsia"/>
          <w:color w:val="555555"/>
          <w:szCs w:val="21"/>
          <w:shd w:val="clear" w:color="auto" w:fill="FFFFFF"/>
        </w:rPr>
      </w:pPr>
      <w:r>
        <w:rPr>
          <w:rFonts w:hint="eastAsia"/>
          <w:color w:val="555555"/>
          <w:szCs w:val="21"/>
          <w:shd w:val="clear" w:color="auto" w:fill="FFFFFF"/>
        </w:rPr>
        <w:t xml:space="preserve">                           观后感</w:t>
      </w:r>
    </w:p>
    <w:p>
      <w:pPr>
        <w:ind w:firstLine="525" w:firstLineChars="250"/>
      </w:pPr>
      <w:r>
        <w:rPr>
          <w:rFonts w:hint="eastAsia"/>
          <w:color w:val="555555"/>
          <w:szCs w:val="21"/>
          <w:shd w:val="clear" w:color="auto" w:fill="FFFFFF"/>
        </w:rPr>
        <w:t>《战狼2》无疑是一场革命起义，吴京，在这场革命中，像一个冲锋在前的总司令。生，则是壮士，死，则是壮烈。总而言之一句话，不成功，则成仁。</w:t>
      </w:r>
      <w:r>
        <w:rPr>
          <w:rFonts w:hint="eastAsia"/>
          <w:color w:val="555555"/>
          <w:szCs w:val="21"/>
        </w:rPr>
        <w:br w:type="textWrapping"/>
      </w:r>
      <w:r>
        <w:rPr>
          <w:rFonts w:hint="eastAsia"/>
          <w:color w:val="555555"/>
          <w:szCs w:val="21"/>
          <w:shd w:val="clear" w:color="auto" w:fill="FFFFFF"/>
        </w:rPr>
        <w:t>　　 《战狼2》这场革命起义是成功的，它打击了某些被外来小鲜肉文化殖民的自甘沦为奴役的中国电影，电视剧。可以这样说，近年来，中国电影，电视剧正帮着外邦殖民着国人的思想，渐渐地使国人的思想变异，使国人思想阴盛阳衰，变成娘炮思想。</w:t>
      </w:r>
      <w:r>
        <w:rPr>
          <w:rFonts w:hint="eastAsia"/>
          <w:color w:val="555555"/>
          <w:szCs w:val="21"/>
        </w:rPr>
        <w:br w:type="textWrapping"/>
      </w:r>
      <w:r>
        <w:rPr>
          <w:rFonts w:hint="eastAsia"/>
          <w:color w:val="555555"/>
          <w:szCs w:val="21"/>
          <w:shd w:val="clear" w:color="auto" w:fill="FFFFFF"/>
        </w:rPr>
        <w:t>　　 清王朝使国人思想麻痹到了不可思议的地步，如鲁迅先生所言，八国联军打进北京城里时，权贵都跑了，一处戏园里的戏子还若无其事的唱着没有观众的戏。另外，八国联军军舰靠不了岸，是岸边的清朝老百姓去把侵略者背到岸上来侵略自己的国家。这都是史实。再观而今，中国电影，电视剧多多少少有些清朝百姓的身影，甘愿充当着工具，被外来殖民文化利用，来麻痹着国人的思想，就像是温水煮青蛙一样，当青蛙觉得那是一个幸福的享受时，但它的灵魂早已被小鬼勾去了。</w:t>
      </w:r>
      <w:r>
        <w:rPr>
          <w:rFonts w:hint="eastAsia"/>
          <w:color w:val="555555"/>
          <w:szCs w:val="21"/>
        </w:rPr>
        <w:br w:type="textWrapping"/>
      </w:r>
      <w:r>
        <w:rPr>
          <w:rFonts w:hint="eastAsia"/>
          <w:color w:val="555555"/>
          <w:szCs w:val="21"/>
          <w:shd w:val="clear" w:color="auto" w:fill="FFFFFF"/>
        </w:rPr>
        <w:t>　　 国人思想其实是不愿意就这样被殖民的，但是却没有选择权，所以，国人对中国电影，电视剧其实是压抑得太久了，其实是早就想暴动了。</w:t>
      </w:r>
      <w:r>
        <w:rPr>
          <w:rFonts w:hint="eastAsia"/>
          <w:color w:val="555555"/>
          <w:szCs w:val="21"/>
        </w:rPr>
        <w:br w:type="textWrapping"/>
      </w:r>
      <w:r>
        <w:rPr>
          <w:rFonts w:hint="eastAsia"/>
          <w:color w:val="555555"/>
          <w:szCs w:val="21"/>
          <w:shd w:val="clear" w:color="auto" w:fill="FFFFFF"/>
        </w:rPr>
        <w:t>　　 当然，关于这场起义，还是对中国电影，电视自身的落后腐朽的质量的一种革命。纵观中国电影，电视剧，搬上荧幕的，高质量的作品少之又少，就拿主旋律，抗战片来说吧，真的是一乱再乱，一神再神，一错再错，都已经把观众的眼睛辣瞎了，怎么来看你的主旋律？看看之前的中国电影，电视剧的办事风格，和清末道台有何异？把不登大雅之堂的东西搬上荧幕，教育着国民不忘记历史，可是，那些抗战神剧中的历史到底又在哪里呢？你给观众一瓢泔水，非要观众唱出杜康的味道来，这不是自欺欺人又强人所难吗？这种落后腐朽的做法，却一直存在着，因为少了一场革命起义。</w:t>
      </w:r>
      <w:r>
        <w:rPr>
          <w:rFonts w:hint="eastAsia"/>
          <w:color w:val="555555"/>
          <w:szCs w:val="21"/>
        </w:rPr>
        <w:br w:type="textWrapping"/>
      </w:r>
      <w:r>
        <w:rPr>
          <w:rFonts w:hint="eastAsia"/>
          <w:color w:val="555555"/>
          <w:szCs w:val="21"/>
          <w:shd w:val="clear" w:color="auto" w:fill="FFFFFF"/>
        </w:rPr>
        <w:t>　　 外来的殖民文化和自身落后，这两者都是产生了恐怖的影响的，就比如说，《战狼2》的崛起，对国人来说，本来是一件自豪的事的，但是，还是有不少被外来文化殖民的国人和自身奴性的国人抨击着它。说什么中国根本没有这种英雄，用吴京的话说，这类人自卑，犯贱，被外国人欺负惯了，思想麻痹成了木头人了。这类人可以说是无可救药了，如果要救，得花很大的力气去洗涤它们的灵魂。</w:t>
      </w:r>
      <w:r>
        <w:rPr>
          <w:rFonts w:hint="eastAsia"/>
          <w:color w:val="555555"/>
          <w:szCs w:val="21"/>
        </w:rPr>
        <w:br w:type="textWrapping"/>
      </w:r>
      <w:r>
        <w:rPr>
          <w:rFonts w:hint="eastAsia"/>
          <w:color w:val="555555"/>
          <w:szCs w:val="21"/>
          <w:shd w:val="clear" w:color="auto" w:fill="FFFFFF"/>
        </w:rPr>
        <w:t>　　 对待《战狼2》的崛起，电影圈的同行几乎是集体失声，那些当中，肯定是有人羞愧，有人仇恨。小鲜肉的路子都已经走得那么宽了，现在却突然被《战狼2》和吴京挡住了去路，那些资本家和“小鲜肉”的心里肯定是不舒服的。资本家们是不懂也不想求变的，还一次次为那些小鲜肉埋单的愚蠢行为找借口，说什么这是国内的电影，电视市场需求，他们也无控制力。如今《战狼2》的崛起，在他们看来，他们又得开始，再选择一条路走。本来他们是想利用小鲜肉这条路把中国电影走到黑的，但没想到，他们的黑夜来得这么快。他们的黑夜来了，说明中国电影的黎明就来了。这对观众来说，是一件可喜可贺的事。正如九十年前，1927年7月27日那场革命起义一样，于国于民，都是一件好事。这是思想的解放，这是精神被长期的压迫的暴发。国人早就受够了那些烂剧，这次革命起义是国人精神集中的一次强有力的号召。</w:t>
      </w:r>
      <w:r>
        <w:rPr>
          <w:rFonts w:hint="eastAsia"/>
          <w:color w:val="555555"/>
          <w:szCs w:val="21"/>
        </w:rPr>
        <w:br w:type="textWrapping"/>
      </w:r>
      <w:r>
        <w:rPr>
          <w:rFonts w:hint="eastAsia"/>
          <w:color w:val="555555"/>
          <w:szCs w:val="21"/>
          <w:shd w:val="clear" w:color="auto" w:fill="FFFFFF"/>
        </w:rPr>
        <w:t>　　 泱泱大国，本就该阳刚雄壮，结果，却被外来的殖民文化殖民了那么久，如果再不来一场思想精神革命的话，国民就真真正正的成了温水中的青蛙，等到觉悟时，已无力回天了。恰好吴京和《战狼2》给中国电影电视打了一支强心针，《战狼2》的革命起义的目的算是达到了一半，借用孙中山先生一言：革命尚未成功，同志仍需努力。</w:t>
      </w:r>
      <w:r>
        <w:rPr>
          <w:rFonts w:hint="eastAsia"/>
          <w:color w:val="555555"/>
          <w:szCs w:val="21"/>
        </w:rPr>
        <w:br w:type="textWrapping"/>
      </w:r>
      <w:r>
        <w:rPr>
          <w:rFonts w:hint="eastAsia"/>
          <w:color w:val="555555"/>
          <w:szCs w:val="21"/>
          <w:shd w:val="clear" w:color="auto" w:fill="FFFFFF"/>
        </w:rPr>
        <w:t>　　 在这类似半个清末的电影电视圈里，那些外来的小鲜肉文化恰似那一包包福寿膏，福寿膏摧残的是国人的身体，而外来的不良文化却是摧残着国人的精神。一个民族，如果没有精神元气所在，那么，就正如了外邦所说，这样的民族是低劣的。吴京领导的这场革命起义，不仅仅是在挽救这个圈子，更是在为国人传递刚强的正能量，更是在汇聚国人的精气神。被糟粕文化和外来殖民文化压迫着的国人响应着《战狼2》，这是国人的一种精神反抗。正如毛主席所说，哪里有压迫，哪里就有反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2017-09-07T02:46:22Z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