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  <w:t>电影《战狼2》主要讲了一个爱憎分明的退役解放军在非洲某国发生内战时，与我国海军一起解救当地侨胞的故事。</w:t>
      </w:r>
    </w:p>
    <w:p>
      <w:pPr>
        <w:ind w:firstLine="630" w:firstLineChars="300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  <w:t>军舰上的海军官兵，通过视频眼睁睁看着暴乱分子屠杀中国同胞时，个个泪流满脸。身为军人，这眼泪是自责的、愧疚的，更是无奈的，眼睁睁看着同胞遭受屠杀却无能为力时，觉得愧对军装赋予的责任和使命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  <w:t>“首长，我们接到上级的命令!”命令到来，分秒必争，“开火!”一声怒吼，数枚载着复仇的导弹直奔暴乱分子而去。当听到舰队指挥员从胸腔怒吼出的“开火”两字，直接戳中泪腺，眼泪夺眶而出，同样身为军人，对于这一幕感触太深了。踏上军旅路，终身是军人，不论人何方，身处何地，体内流淌着的永远是军人的血。 临结尾时，冷锋与雇佣兵头目展开肉搏，为未婚妻复仇时，在陷入绝境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时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  <w:t>，雇佣兵头目带有蔑视和侮辱说冷锋是落后民族，所以就该挨打。冷锋为爱、为民众、为责任而崛起反击后，把雇佣兵头目打得奄奄一息时，冷笑道：“你说的那他妈的是从前。”一句看似简单的台词，却含义深刻——中国这头雄狮已觉醒，国家真正强盛起来了。不用再看他人的目光，可以骄傲地想世界宣布今日之中国，已不是那个曾经任人欺压、鱼肉和宰割的民族。当冷锋等人将同胞救出途经主战区，暴乱分子已将枪口对准车队时，冷锋冷静处置，用路膊做旗杆，撑起了鲜艳的中国国旗，大摇大摆地朝着战区驶去，交战双方看到飘摇的五星红旗后，天空飘来了“不要射击，他们是中国人。”此时的五星红旗便是国威的最佳体现。这国威对于中华民族来说是来之不易的，它意味着祖国的腾飞与强大，意味正义之师百折不挠，勇敢顽强的拼搏精神。而同行人扔掉枪支，再次诠释了中国虽然富强，军队逐渐强盛，却依然是文明之师，和平之师;是拒绝一切战争，珍爱和平的国度。影片中，空手擒拿一招制敌，飞檐走壁弹无虚发，扑面而来的军人血性、责任担当和爱国情怀感染着每名观众，唤醒了沉寂在我们内心深处的英雄情结和民族血性，更唤醒了军人的责任与担当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  <w:t>和平时代，人的意识容易麻痹，我们的国人，需要这样一部影片唤醒民族意识，也提醒了国人，在我们的背后，是祖国的关怀和支持，爱自己的国家，爱自己的民族，是我们不能忘却的意识和责任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  <w:t>中华民族，经过几千年的艰难历程，经历了外来侵略，经历了内乱，而最终，没有被外来侵略所占有，所消灭，没有在自然发展中被天灾人祸以及自然灾害所吞没，这说明我们的国家，我们的民族，是神奇的顽强的是神圣不可战胜的。</w:t>
      </w:r>
    </w:p>
    <w:p>
      <w:pPr>
        <w:ind w:firstLine="630" w:firstLineChars="300"/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  <w:t>无论是电影的主题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  <w:t>还是故事里所折射出的内涵，都让我们感受到了大爱与大义，更让我们看到了噬血独狼的正气与正义!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  <w:t>通过这部电影，我们可以感受到冷锋不冷、他的伸手和博爱，但更多的是爱国情操与民族自豪感。每一拳、每一颗子弹、每一场惊险震撼的打斗，都有旺我国人之强、有燃我国家之威!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bdr w:val="none" w:color="auto" w:sz="0" w:space="0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62565"/>
    <w:rsid w:val="0FA5306A"/>
    <w:rsid w:val="13AD4282"/>
    <w:rsid w:val="264C151D"/>
    <w:rsid w:val="4BF23AB4"/>
    <w:rsid w:val="508C747A"/>
    <w:rsid w:val="510320D7"/>
    <w:rsid w:val="64081BA7"/>
    <w:rsid w:val="70FD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</dc:creator>
  <cp:lastModifiedBy>wj</cp:lastModifiedBy>
  <dcterms:modified xsi:type="dcterms:W3CDTF">2017-08-31T02:40:02Z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