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10" w:rsidRDefault="00EF101B">
      <w:pPr>
        <w:ind w:firstLineChars="400" w:firstLine="1751"/>
        <w:jc w:val="left"/>
        <w:rPr>
          <w:rFonts w:ascii="宋体"/>
          <w:b/>
          <w:sz w:val="44"/>
        </w:rPr>
      </w:pPr>
      <w:r>
        <w:rPr>
          <w:rFonts w:ascii="宋体" w:hAnsi="宋体" w:hint="eastAsia"/>
          <w:b/>
          <w:sz w:val="44"/>
        </w:rPr>
        <w:t>四川太极大药房连锁有限公司</w:t>
      </w:r>
    </w:p>
    <w:p w:rsidR="00972510" w:rsidRDefault="00EF101B">
      <w:pPr>
        <w:ind w:firstLineChars="998" w:firstLine="3567"/>
        <w:jc w:val="left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职责标准</w:t>
      </w:r>
    </w:p>
    <w:p w:rsidR="00972510" w:rsidRDefault="00EF101B">
      <w:pPr>
        <w:jc w:val="left"/>
        <w:rPr>
          <w:rFonts w:ascii="宋体"/>
          <w:b/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pt;margin-top:0pt;height:0pt;width:441pt;z-index:251681792;mso-width-relative:page;mso-height-relative:page;" coordsize="21600,21600" o:gfxdata="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vLTp7SAAAABAEAAA8AAAAAAAAAAQAgAAAAIgAAAGRycy9kb3du&#10;cmV2LnhtbFBLAQIUABQAAAAIAIdO4kAV8ojRzAEAAI0DAAAOAAAAAAAAAAEAIAAAACEBAABkcnMv&#10;ZTJvRG9jLnhtbFBLBQYAAAAABgAGAFkBAABf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 w:rsidR="00972510" w:rsidRDefault="00EF101B">
      <w:pPr>
        <w:jc w:val="center"/>
        <w:rPr>
          <w:b/>
          <w:sz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采购部质量管理职责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451"/>
        <w:gridCol w:w="1412"/>
        <w:gridCol w:w="1490"/>
      </w:tblGrid>
      <w:tr w:rsidR="00972510">
        <w:trPr>
          <w:cantSplit/>
          <w:trHeight w:val="502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版本编号：</w:t>
            </w:r>
            <w:r>
              <w:t>SCTJ—QD—003—2015—</w:t>
            </w:r>
            <w:r>
              <w:rPr>
                <w:rFonts w:ascii="宋体" w:hAnsi="宋体" w:cs="宋体" w:hint="eastAsia"/>
                <w:bCs/>
              </w:rPr>
              <w:t>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序页</w:t>
            </w:r>
            <w:r>
              <w:t>/</w:t>
            </w:r>
            <w:proofErr w:type="gramStart"/>
            <w:r>
              <w:rPr>
                <w:rFonts w:hint="eastAsia"/>
              </w:rPr>
              <w:t>总页</w:t>
            </w:r>
            <w:proofErr w:type="gram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pPr>
              <w:jc w:val="center"/>
            </w:pPr>
            <w:r>
              <w:t>1/</w:t>
            </w:r>
            <w:r>
              <w:rPr>
                <w:rFonts w:hint="eastAsia"/>
              </w:rPr>
              <w:t>3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起草部门：</w:t>
            </w:r>
            <w:r w:rsidR="001950A5">
              <w:rPr>
                <w:rFonts w:hint="eastAsia"/>
              </w:rPr>
              <w:t>采购部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起草人：</w:t>
            </w:r>
            <w:r w:rsidR="001950A5">
              <w:rPr>
                <w:rFonts w:hint="eastAsia"/>
              </w:rPr>
              <w:t>何玉英</w:t>
            </w:r>
            <w:r>
              <w:t xml:space="preserve"> 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质量管理部初审：</w:t>
            </w:r>
            <w:r>
              <w:t xml:space="preserve">    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质量负责人审核：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董事长批准：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执行日期：</w:t>
            </w:r>
            <w:r>
              <w:t xml:space="preserve"> </w:t>
            </w:r>
          </w:p>
        </w:tc>
      </w:tr>
      <w:tr w:rsidR="00972510">
        <w:trPr>
          <w:cantSplit/>
          <w:trHeight w:val="502"/>
          <w:jc w:val="center"/>
        </w:trPr>
        <w:tc>
          <w:tcPr>
            <w:tcW w:w="8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0" w:rsidRDefault="00EF101B">
            <w:r>
              <w:rPr>
                <w:rFonts w:hint="eastAsia"/>
              </w:rPr>
              <w:t>变更原因：</w:t>
            </w:r>
            <w:r>
              <w:rPr>
                <w:rFonts w:ascii="宋体" w:hAnsi="宋体" w:hint="eastAsia"/>
              </w:rPr>
              <w:t>根据“新版</w:t>
            </w:r>
            <w:r>
              <w:rPr>
                <w:rFonts w:ascii="宋体" w:hAnsi="宋体"/>
              </w:rPr>
              <w:t>GSP</w:t>
            </w:r>
            <w:r>
              <w:rPr>
                <w:rFonts w:ascii="宋体" w:hAnsi="宋体" w:hint="eastAsia"/>
              </w:rPr>
              <w:t>”管理规范要求</w:t>
            </w:r>
          </w:p>
        </w:tc>
      </w:tr>
    </w:tbl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一、目的：建立</w:t>
      </w:r>
      <w:r w:rsidR="00155042">
        <w:rPr>
          <w:rFonts w:ascii="宋体" w:hAnsi="宋体" w:cs="宋体" w:hint="eastAsia"/>
          <w:color w:val="000000"/>
          <w:sz w:val="28"/>
          <w:szCs w:val="28"/>
        </w:rPr>
        <w:t>采购部</w:t>
      </w:r>
      <w:r>
        <w:rPr>
          <w:rFonts w:ascii="宋体" w:hAnsi="宋体" w:cs="宋体" w:hint="eastAsia"/>
          <w:color w:val="000000"/>
          <w:sz w:val="28"/>
          <w:szCs w:val="28"/>
        </w:rPr>
        <w:t>质量管理职责。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二、适用范围：</w:t>
      </w:r>
      <w:r w:rsidR="00155042">
        <w:rPr>
          <w:rFonts w:ascii="宋体" w:hAnsi="宋体" w:cs="宋体" w:hint="eastAsia"/>
          <w:color w:val="000000"/>
          <w:sz w:val="28"/>
          <w:szCs w:val="28"/>
        </w:rPr>
        <w:t>采购部</w:t>
      </w:r>
      <w:r>
        <w:rPr>
          <w:rFonts w:ascii="宋体" w:hAnsi="宋体" w:cs="宋体" w:hint="eastAsia"/>
          <w:color w:val="000000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岗位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三、责任人：</w:t>
      </w:r>
      <w:r w:rsidR="00155042">
        <w:rPr>
          <w:rFonts w:ascii="宋体" w:hAnsi="宋体" w:cs="宋体" w:hint="eastAsia"/>
          <w:color w:val="000000"/>
          <w:sz w:val="28"/>
          <w:szCs w:val="28"/>
        </w:rPr>
        <w:t>采购部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全体人员。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四、内容：</w:t>
      </w:r>
    </w:p>
    <w:p w:rsidR="00972510" w:rsidRDefault="00EF101B">
      <w:pPr>
        <w:pStyle w:val="2"/>
        <w:spacing w:line="520" w:lineRule="exact"/>
        <w:ind w:leftChars="64" w:left="151" w:firstLineChars="200" w:firstLine="5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、认真学习、执行《药品管理法》、《药品经营质量管理规范》等有关药品经营和质量管理的法律、法规和公司各项质量管理制度。</w:t>
      </w:r>
    </w:p>
    <w:p w:rsidR="00972510" w:rsidRDefault="001950A5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</w:rPr>
        <w:t xml:space="preserve">     2</w:t>
      </w:r>
      <w:r>
        <w:rPr>
          <w:rFonts w:hint="eastAsia"/>
        </w:rPr>
        <w:t>、严格按照《药品采购管理制度</w:t>
      </w:r>
      <w:r>
        <w:rPr>
          <w:rFonts w:ascii="宋体" w:hAnsi="宋体" w:cs="宋体" w:hint="eastAsia"/>
          <w:color w:val="000000"/>
          <w:sz w:val="28"/>
          <w:szCs w:val="28"/>
        </w:rPr>
        <w:t>》和《供货单位、供货单位销售人员审核的规定》，负责药品购进过程中的质量管理工作，严格执行药品采购操作规程。</w:t>
      </w:r>
    </w:p>
    <w:p w:rsidR="001950A5" w:rsidRDefault="001950A5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3、加强全体采购人员的质量意识教育，坚持“质量第一、信誉至上”的质量方针。</w:t>
      </w:r>
    </w:p>
    <w:p w:rsidR="001950A5" w:rsidRDefault="001950A5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4、负责起草药品采购相关的质量管理制度，制定采购计划，并建立采购记录，每年参与药品质量购进情况的质量评审。</w:t>
      </w:r>
    </w:p>
    <w:p w:rsidR="001950A5" w:rsidRDefault="001950A5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5、负责审查供货单位的合法资格及质量信誉，保证采购药品为合法企业生产或经营的合法药品。了解购进药品的质量动态，发现质量问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题及时与质量管理部门联系。</w:t>
      </w:r>
    </w:p>
    <w:p w:rsidR="0019779B" w:rsidRDefault="0019779B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6、负责对供货单位销售人员进行合法资格的核实。</w:t>
      </w:r>
    </w:p>
    <w:p w:rsidR="0019779B" w:rsidRDefault="0019779B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7、负责与供货单位签订《质量保证协议》，明确双方质量责任。</w:t>
      </w:r>
    </w:p>
    <w:p w:rsidR="0019779B" w:rsidRDefault="0019779B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8、负责“首营企业”的法定资格和质量保证能力的初审；负责“首营品种”的合法性和质量基本情况的初审，并填写相关申请表格报质量管理部门审核批准。协助质量管理部门对供货单位质量管理体系进行评价。</w:t>
      </w:r>
    </w:p>
    <w:p w:rsidR="0019779B" w:rsidRDefault="0019779B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9、负责购进合同的签订和报管、归档、并在合同中注明质量条款，监督质量条款的执行情况。</w:t>
      </w:r>
    </w:p>
    <w:p w:rsidR="0019779B" w:rsidRDefault="0019779B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10、</w:t>
      </w:r>
      <w:r w:rsidR="00B33321">
        <w:rPr>
          <w:rFonts w:ascii="宋体" w:hAnsi="宋体" w:cs="宋体" w:hint="eastAsia"/>
          <w:color w:val="000000"/>
          <w:sz w:val="28"/>
          <w:szCs w:val="28"/>
        </w:rPr>
        <w:t>负责供货单位、供货单位销售人员合法资质证明以及所经营的相关证明文件的收集，并交质量管理部门存档备查，根据计算机系统掌握客户资质的动态情况并及时更新。</w:t>
      </w:r>
    </w:p>
    <w:p w:rsidR="00B33321" w:rsidRDefault="00B33321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11、负责向供货单位索取采购药品的合法票据。</w:t>
      </w:r>
    </w:p>
    <w:p w:rsidR="00B33321" w:rsidRDefault="00103DE5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="00B33321">
        <w:rPr>
          <w:rFonts w:hint="eastAsia"/>
        </w:rPr>
        <w:t xml:space="preserve"> </w:t>
      </w:r>
      <w:r w:rsidR="00B33321" w:rsidRPr="00B33321">
        <w:rPr>
          <w:rFonts w:ascii="宋体" w:hAnsi="宋体" w:cs="宋体" w:hint="eastAsia"/>
          <w:color w:val="000000"/>
          <w:sz w:val="28"/>
          <w:szCs w:val="28"/>
        </w:rPr>
        <w:t>12、</w:t>
      </w:r>
      <w:r w:rsidR="00B33321">
        <w:rPr>
          <w:rFonts w:ascii="宋体" w:hAnsi="宋体" w:cs="宋体" w:hint="eastAsia"/>
          <w:color w:val="000000"/>
          <w:sz w:val="28"/>
          <w:szCs w:val="28"/>
        </w:rPr>
        <w:t>负责收集药品的质量信息，协助</w:t>
      </w:r>
      <w:r>
        <w:rPr>
          <w:rFonts w:ascii="宋体" w:hAnsi="宋体" w:cs="宋体" w:hint="eastAsia"/>
          <w:color w:val="000000"/>
          <w:sz w:val="28"/>
          <w:szCs w:val="28"/>
        </w:rPr>
        <w:t>公司质量管理部门进行药品质量查询、投诉的调查和处理工作。</w:t>
      </w:r>
    </w:p>
    <w:p w:rsidR="00103DE5" w:rsidRDefault="00103DE5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13、严格按照相关规定收集、审核供货单位相关资质，对供货单位及供货单位销售人员</w:t>
      </w:r>
      <w:r w:rsidR="00B17782">
        <w:rPr>
          <w:rFonts w:ascii="宋体" w:hAnsi="宋体" w:cs="宋体" w:hint="eastAsia"/>
          <w:color w:val="000000"/>
          <w:sz w:val="28"/>
          <w:szCs w:val="28"/>
        </w:rPr>
        <w:t>资质收集及初审率100%，对品种合法性资质收集及初审率100%，对“首营企业”、“首营品种”资质、资料收集及初审率100%。</w:t>
      </w:r>
    </w:p>
    <w:p w:rsidR="00B17782" w:rsidRDefault="00B1778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14、负责起草药品销售相关的质量管理制度，负责药品销售过程中的质量管理工作。</w:t>
      </w:r>
    </w:p>
    <w:p w:rsidR="00B17782" w:rsidRDefault="00B1778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15、</w:t>
      </w:r>
      <w:r w:rsidR="00EB33A6">
        <w:rPr>
          <w:rFonts w:ascii="宋体" w:hAnsi="宋体" w:cs="宋体" w:hint="eastAsia"/>
          <w:color w:val="000000"/>
          <w:sz w:val="28"/>
          <w:szCs w:val="28"/>
        </w:rPr>
        <w:t>负责公司经营药品的销售及售后服务工作。</w:t>
      </w:r>
    </w:p>
    <w:p w:rsidR="00EB33A6" w:rsidRDefault="00EB33A6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16、负责</w:t>
      </w:r>
      <w:r w:rsidR="001F1662">
        <w:rPr>
          <w:rFonts w:ascii="宋体" w:hAnsi="宋体" w:cs="宋体" w:hint="eastAsia"/>
          <w:color w:val="000000"/>
          <w:sz w:val="28"/>
          <w:szCs w:val="28"/>
        </w:rPr>
        <w:t>对购货单位的法定资格和合法经营范围进行资格审查确认，不得将药品销售给未取得《药品经营许可证》、《医疗机构执业许可证》的单位或个人。</w:t>
      </w:r>
    </w:p>
    <w:p w:rsidR="001F1662" w:rsidRDefault="001F166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17、严格按</w:t>
      </w:r>
      <w:r w:rsidR="008735BC">
        <w:rPr>
          <w:rFonts w:ascii="宋体" w:hAnsi="宋体" w:cs="宋体" w:hint="eastAsia"/>
          <w:color w:val="000000"/>
          <w:sz w:val="28"/>
          <w:szCs w:val="28"/>
        </w:rPr>
        <w:t>照购货单位的经营范围开展药品经营活动。</w:t>
      </w:r>
    </w:p>
    <w:p w:rsidR="008735BC" w:rsidRDefault="008735BC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18、正确介绍药品，不得虚假夸大、误导用户，不得有意隐瞒存在的毒副作用或不良反应等相关警示用语。</w:t>
      </w:r>
    </w:p>
    <w:p w:rsidR="008735BC" w:rsidRDefault="003B5930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19、严格执行：“先产先开、近期先开</w:t>
      </w:r>
      <w:r>
        <w:rPr>
          <w:rFonts w:ascii="宋体" w:hAnsi="宋体" w:cs="宋体"/>
          <w:color w:val="00000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sz w:val="28"/>
          <w:szCs w:val="28"/>
        </w:rPr>
        <w:t>的原则选择药品批号，积极</w:t>
      </w:r>
      <w:r w:rsidR="006E1984">
        <w:rPr>
          <w:rFonts w:ascii="宋体" w:hAnsi="宋体" w:cs="宋体" w:hint="eastAsia"/>
          <w:color w:val="000000"/>
          <w:sz w:val="28"/>
          <w:szCs w:val="28"/>
        </w:rPr>
        <w:t>推销计算机中预警的近效期品种。</w:t>
      </w:r>
    </w:p>
    <w:p w:rsidR="006E1984" w:rsidRDefault="006E1984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20、负责药品质量信息、新药信息及其他各种销售活动产生影响的信息收集、上报。</w:t>
      </w:r>
    </w:p>
    <w:p w:rsidR="006E1984" w:rsidRDefault="006E1984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21、负责药品不良反应的收集、上报，并配合质量管理部门做好相关调查工作。</w:t>
      </w:r>
    </w:p>
    <w:p w:rsidR="006E1984" w:rsidRPr="00B33321" w:rsidRDefault="006E1984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22、及时反馈客户对药品质量和服务质量的评价意见，以便改进工作，提供服务质量，对顾客反映问题的处理率达到100%。</w:t>
      </w:r>
    </w:p>
    <w:sectPr w:rsidR="006E1984" w:rsidRPr="00B3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E5" w:rsidRDefault="00103DE5" w:rsidP="00EF101B">
      <w:r>
        <w:separator/>
      </w:r>
    </w:p>
  </w:endnote>
  <w:endnote w:type="continuationSeparator" w:id="0">
    <w:p w:rsidR="00103DE5" w:rsidRDefault="00103DE5" w:rsidP="00E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E5" w:rsidRDefault="00103DE5" w:rsidP="00EF101B">
      <w:r>
        <w:separator/>
      </w:r>
    </w:p>
  </w:footnote>
  <w:footnote w:type="continuationSeparator" w:id="0">
    <w:p w:rsidR="00103DE5" w:rsidRDefault="00103DE5" w:rsidP="00E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06D3"/>
    <w:rsid w:val="00103DE5"/>
    <w:rsid w:val="00155042"/>
    <w:rsid w:val="001950A5"/>
    <w:rsid w:val="0019779B"/>
    <w:rsid w:val="001F1662"/>
    <w:rsid w:val="003B5930"/>
    <w:rsid w:val="00410DF9"/>
    <w:rsid w:val="006E1984"/>
    <w:rsid w:val="008735BC"/>
    <w:rsid w:val="00972510"/>
    <w:rsid w:val="009B0B8B"/>
    <w:rsid w:val="00B17782"/>
    <w:rsid w:val="00B33321"/>
    <w:rsid w:val="00CE5ACD"/>
    <w:rsid w:val="00EB33A6"/>
    <w:rsid w:val="00EF101B"/>
    <w:rsid w:val="602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</w:style>
  <w:style w:type="paragraph" w:styleId="a3">
    <w:name w:val="header"/>
    <w:basedOn w:val="a"/>
    <w:link w:val="Char"/>
    <w:rsid w:val="00EF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01B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F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01B"/>
    <w:rPr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</w:style>
  <w:style w:type="paragraph" w:styleId="a3">
    <w:name w:val="header"/>
    <w:basedOn w:val="a"/>
    <w:link w:val="Char"/>
    <w:rsid w:val="00EF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101B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F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101B"/>
    <w:rPr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1231</Words>
  <Characters>127</Characters>
  <Application>Microsoft Office Word</Application>
  <DocSecurity>0</DocSecurity>
  <Lines>1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11</cp:revision>
  <dcterms:created xsi:type="dcterms:W3CDTF">2017-09-08T09:44:00Z</dcterms:created>
  <dcterms:modified xsi:type="dcterms:W3CDTF">2017-09-17T06:56:00Z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