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5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5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陈志勇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5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李建华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A970EA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2017-09-25T02:05:05Z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