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《战狼2》观后感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大源北街 李漾佚 11132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56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战狼2》可以说是暑假期间最火的电影了，讲述了脱下军装的冷锋为寻找龙小云的消息来到非洲，被卷入了当地的一场叛乱之中，本来能够安全撤离的他无法忘记军人的职责，又迎接挑战展开救援的故事。　　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 　　 当冷锋脱下军装时，部队领导说的“脱下军装，职责犹在”，将中国退伍军人的心声自然的流露出来。这句话为后面的剧情埋下了伏笔。在情况那么危险的情况下，做为一名退役军人敢于挺身而出，这本身就是中国军人真实的写照。我不禁想到，当人民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"http://www.duwenzhang.com/huati/shengming/index1.html"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t>生命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财产受到威胁时，冲在最前边的永远是人民子弟兵。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　　 吴刚饰演的退伍老兵更是将中国军人的军魂演绎的淋漓尽致。虽然我已经脱下军装，但是中国军人的精神已经深入我的骨髓。虽然我已经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"http://www.duwenzhang.com/huati/likai/index1.html"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t>离开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军营，但是我的心从未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"http://www.duwenzhang.com/huati/fangqi/index1.html"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t>放弃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过保家卫国。虽然我已经不是军人，但是中国军人的军魂已经刻在我的心中。什么是军人？军人就是当所有人都坦然的往后退时，挺直自己的身躯奋勇向前，哪怕是流血，哪怕是掉肉，哪怕是牺牲。当打光所有的子弹时，吴刚拿起一块板砖向敌人发起攻击。这个场景一出来好多人都笑了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"http://www.duwenzhang.com/huati/ganjue/index1.html"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t>感觉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很滑稽。我不这么认为，这不是滑稽，这是李云龙说的中国军魂——亮剑精神，虽然我的子弹已经打光，但我不会束手就擒，我会用一切方法奋勇杀敌。因为，我是军人。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　　 当丁海峰饰演的舰长流着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"http://www.duwenzhang.com/huati/yanlei/index1.html"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t>眼泪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怒吼出攻击的命令，我的眼睛湿润了。那是一个铮铮男儿对战友的担心，对人民的热爱，对敌人痛恨结合在一起的泪水。那是唯有一个真正的军人才会流露出的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"http://www.duwenzhang.com/huati/zhenqing/index1.html"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t>真情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实感。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　　 电影的后半部，吴京和弗兰克·格里罗对打时，当弗兰克·格里罗说着一些侮辱中国的话，我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"http://www.duwenzhang.com/huati/xiangxin/index1.html"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t>相信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每一个有良知的中国人都会感到气愤，当吴京将其击败时，说--那只是过去，让人有一种扬眉吐气的感觉。当吴京把五星红旗挂在胳膊上冲过交战区时，悲壮的同时，让人感觉到一个国家的富强是多么的重要。因为是中国人，就可以不战而屈人之兵。因为是中国人，就可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"http://www.duwenzhang.com/huati/xiangshou/index1.html"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t>享受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不同于他国人的待遇。因为是中国人，就可以得到祖国的无微不至的关怀。无论你在哪里，不要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"http://www.duwenzhang.com/huati/zibei/index1.html"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t>自卑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，因为有一个正在觉醒的中国在你身后给你撑腰。电影的最后出现了一本中国的护照，上面出现的字让我异常激动。同时再次证明了，有了强的国，在外的游子才能挺直腰杆，才有底气，才能过的踏实。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　　 这我懂得了和平是无数的无名英雄在背后付出的结果，我们应该懂得更应该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"http://www.duwenzhang.com/huati/zhenxi/index1.html"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t>珍惜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和平。突然想起飒飒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"http://www.duwenzhang.com/huati/laoshi/index1.html"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t>老师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读的一篇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"http://www.duwenzhang.com/"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t>文章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  <w:t>：哪有什么岁月静好，其实是有人为你默默地负重前行。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right="0" w:firstLine="480" w:firstLineChars="2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当你在海外遭遇危险，不要放弃，请记住在你身后有一个强大的祖国。有些伟大的民族，你永远不能低估!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　　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04B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2017-09-12T08:09:21Z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