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b/>
          <w:bCs/>
          <w:sz w:val="44"/>
          <w:szCs w:val="44"/>
          <w:lang w:val="en-US" w:eastAsia="zh-CN"/>
        </w:rPr>
      </w:pPr>
      <w:r>
        <w:rPr>
          <w:rFonts w:hint="eastAsia"/>
          <w:b/>
          <w:bCs/>
          <w:sz w:val="44"/>
          <w:szCs w:val="44"/>
          <w:lang w:eastAsia="zh-CN"/>
        </w:rPr>
        <w:t>城郊二片</w:t>
      </w:r>
      <w:r>
        <w:rPr>
          <w:rFonts w:hint="eastAsia"/>
          <w:b/>
          <w:bCs/>
          <w:sz w:val="44"/>
          <w:szCs w:val="44"/>
          <w:lang w:val="en-US" w:eastAsia="zh-CN"/>
        </w:rPr>
        <w:t>8月考试题答案</w:t>
      </w:r>
    </w:p>
    <w:p>
      <w:pPr>
        <w:pStyle w:val="3"/>
        <w:rPr>
          <w:rFonts w:hint="eastAsia"/>
          <w:b/>
          <w:bCs/>
          <w:lang w:val="en-US" w:eastAsia="zh-CN"/>
        </w:rPr>
      </w:pPr>
      <w:r>
        <w:rPr>
          <w:rFonts w:hint="eastAsia"/>
          <w:b/>
          <w:bCs/>
          <w:lang w:val="en-US" w:eastAsia="zh-CN"/>
        </w:rPr>
        <w:t xml:space="preserve">门店：           </w:t>
      </w:r>
      <w:bookmarkStart w:id="0" w:name="_GoBack"/>
      <w:bookmarkEnd w:id="0"/>
      <w:r>
        <w:rPr>
          <w:rFonts w:hint="eastAsia"/>
          <w:b/>
          <w:bCs/>
          <w:lang w:val="en-US" w:eastAsia="zh-CN"/>
        </w:rPr>
        <w:t xml:space="preserve">          姓名：                    分数：</w:t>
      </w:r>
    </w:p>
    <w:p>
      <w:pPr>
        <w:pStyle w:val="3"/>
        <w:rPr>
          <w:rFonts w:hint="eastAsia"/>
        </w:rPr>
      </w:pPr>
    </w:p>
    <w:p>
      <w:pPr>
        <w:pStyle w:val="3"/>
        <w:rPr>
          <w:rFonts w:hint="eastAsia"/>
        </w:rPr>
      </w:pPr>
      <w:r>
        <w:rPr>
          <w:rFonts w:hint="eastAsia"/>
        </w:rPr>
        <w:t>一．填空题</w:t>
      </w:r>
    </w:p>
    <w:p>
      <w:pPr>
        <w:pStyle w:val="3"/>
        <w:rPr>
          <w:rFonts w:hint="eastAsia"/>
        </w:rPr>
      </w:pPr>
      <w:r>
        <w:rPr>
          <w:rFonts w:hint="default"/>
        </w:rPr>
        <w:t>1</w:t>
      </w:r>
      <w:r>
        <w:rPr>
          <w:rFonts w:hint="eastAsia"/>
        </w:rPr>
        <w:t>、药品是一类用于</w:t>
      </w:r>
    </w:p>
    <w:p>
      <w:pPr>
        <w:pStyle w:val="3"/>
        <w:rPr>
          <w:rFonts w:hint="default"/>
        </w:rPr>
      </w:pPr>
      <w:r>
        <w:rPr>
          <w:rFonts w:hint="default"/>
        </w:rPr>
        <w:t>________</w:t>
      </w:r>
      <w:r>
        <w:rPr>
          <w:rFonts w:hint="eastAsia"/>
        </w:rPr>
        <w:t>、</w:t>
      </w:r>
      <w:r>
        <w:rPr>
          <w:rFonts w:hint="default"/>
        </w:rPr>
        <w:t>________</w:t>
      </w:r>
      <w:r>
        <w:rPr>
          <w:rFonts w:hint="eastAsia"/>
        </w:rPr>
        <w:t>、诊断人体疾病，有目的地调节人体机能并规定有</w:t>
      </w:r>
      <w:r>
        <w:rPr>
          <w:rFonts w:hint="default"/>
        </w:rPr>
        <w:t>_______</w:t>
      </w:r>
    </w:p>
    <w:p>
      <w:pPr>
        <w:pStyle w:val="3"/>
        <w:rPr>
          <w:rFonts w:hint="eastAsia"/>
        </w:rPr>
      </w:pPr>
      <w:r>
        <w:rPr>
          <w:rFonts w:hint="default"/>
        </w:rPr>
        <w:t>______</w:t>
      </w:r>
      <w:r>
        <w:rPr>
          <w:rFonts w:hint="eastAsia"/>
        </w:rPr>
        <w:t>、</w:t>
      </w:r>
      <w:r>
        <w:rPr>
          <w:rFonts w:hint="default"/>
        </w:rPr>
        <w:t>________</w:t>
      </w:r>
      <w:r>
        <w:rPr>
          <w:rFonts w:hint="eastAsia"/>
        </w:rPr>
        <w:t>、用量的物质，包括中药材、中药饮片、中成药、化学原料药及其制剂、抗生素、生化药品、放射性药品、血清、疫苗、血液制品和诊断药品等。它与消费者的健康和生命密切相关。</w:t>
      </w:r>
    </w:p>
    <w:p>
      <w:pPr>
        <w:pStyle w:val="3"/>
        <w:rPr>
          <w:rFonts w:hint="eastAsia"/>
        </w:rPr>
      </w:pPr>
      <w:r>
        <w:rPr>
          <w:rFonts w:hint="eastAsia"/>
        </w:rPr>
        <w:t> 2、有效期：是药品在一定的________条件下，能保持药品质量的期限，它应该根据稳定性试验和留样观察的结果来合理制定。一般药品有效期待可表达为：</w:t>
      </w:r>
      <w:r>
        <w:rPr>
          <w:rFonts w:hint="default"/>
        </w:rPr>
        <w:t>_______________</w:t>
      </w:r>
      <w:r>
        <w:rPr>
          <w:rFonts w:hint="eastAsia"/>
        </w:rPr>
        <w:t>。</w:t>
      </w:r>
    </w:p>
    <w:p>
      <w:pPr>
        <w:pStyle w:val="3"/>
        <w:rPr>
          <w:rFonts w:hint="eastAsia"/>
        </w:rPr>
      </w:pPr>
      <w:r>
        <w:rPr>
          <w:rFonts w:hint="eastAsia"/>
        </w:rPr>
        <w:t>  3、处方药：必须凭在_____师、_____师处方才可调配和使用的药品。</w:t>
      </w:r>
    </w:p>
    <w:p>
      <w:pPr>
        <w:pStyle w:val="3"/>
        <w:rPr>
          <w:rFonts w:hint="eastAsia"/>
        </w:rPr>
      </w:pPr>
      <w:r>
        <w:rPr>
          <w:rFonts w:hint="default"/>
        </w:rPr>
        <w:t>4</w:t>
      </w:r>
      <w:r>
        <w:rPr>
          <w:rFonts w:hint="eastAsia"/>
        </w:rPr>
        <w:t>、非处方药（简称</w:t>
      </w:r>
      <w:r>
        <w:rPr>
          <w:rFonts w:hint="default"/>
        </w:rPr>
        <w:t>______</w:t>
      </w:r>
      <w:r>
        <w:rPr>
          <w:rFonts w:hint="eastAsia"/>
        </w:rPr>
        <w:t>）：不需要凭执业医师处方即可自行判断、</w:t>
      </w:r>
    </w:p>
    <w:p>
      <w:pPr>
        <w:pStyle w:val="3"/>
        <w:rPr>
          <w:rFonts w:hint="eastAsia"/>
        </w:rPr>
      </w:pPr>
      <w:r>
        <w:rPr>
          <w:rFonts w:hint="eastAsia"/>
        </w:rPr>
        <w:t>________和使用的药品。</w:t>
      </w:r>
    </w:p>
    <w:p>
      <w:pPr>
        <w:pStyle w:val="3"/>
        <w:rPr>
          <w:rFonts w:hint="eastAsia"/>
        </w:rPr>
      </w:pPr>
      <w:r>
        <w:rPr>
          <w:rFonts w:hint="eastAsia"/>
        </w:rPr>
        <w:t> 5、非处方药专用标识图案分为_______和________，红色专有标识用于</w:t>
      </w:r>
    </w:p>
    <w:p>
      <w:pPr>
        <w:pStyle w:val="3"/>
        <w:rPr>
          <w:rFonts w:hint="eastAsia"/>
        </w:rPr>
      </w:pPr>
      <w:r>
        <w:rPr>
          <w:rFonts w:hint="eastAsia"/>
        </w:rPr>
        <w:t>________非处方药品，绿色专有标识用于________非处方药品。</w:t>
      </w:r>
    </w:p>
    <w:p>
      <w:pPr>
        <w:pStyle w:val="3"/>
        <w:rPr>
          <w:rFonts w:hint="eastAsia"/>
        </w:rPr>
      </w:pPr>
      <w:r>
        <w:rPr>
          <w:rFonts w:hint="eastAsia"/>
        </w:rPr>
        <w:t> 6、药品的规格是指一定药物制剂单元内所含________的量。药品规格的表示通常用含量、________、________、质量(重量)、数量等其中一种方式或几种方式结合来表示。</w:t>
      </w:r>
    </w:p>
    <w:p>
      <w:pPr>
        <w:pStyle w:val="3"/>
        <w:rPr>
          <w:rFonts w:hint="eastAsia"/>
        </w:rPr>
      </w:pPr>
      <w:r>
        <w:rPr>
          <w:rFonts w:hint="eastAsia"/>
        </w:rPr>
        <w:t> 7、质量标准是国家对</w:t>
      </w:r>
      <w:r>
        <w:rPr>
          <w:rFonts w:hint="default"/>
        </w:rPr>
        <w:t>_______________</w:t>
      </w:r>
      <w:r>
        <w:rPr>
          <w:rFonts w:hint="eastAsia"/>
        </w:rPr>
        <w:t>及</w:t>
      </w:r>
      <w:r>
        <w:rPr>
          <w:rFonts w:hint="default"/>
        </w:rPr>
        <w:t>_______________</w:t>
      </w:r>
      <w:r>
        <w:rPr>
          <w:rFonts w:hint="eastAsia"/>
        </w:rPr>
        <w:t>所作的技术规定，是药品________、________、________、检验和监管部门共同遵循的法定依据。</w:t>
      </w:r>
    </w:p>
    <w:p>
      <w:pPr>
        <w:pStyle w:val="3"/>
        <w:rPr>
          <w:rFonts w:hint="default"/>
        </w:rPr>
      </w:pPr>
      <w:r>
        <w:rPr>
          <w:rFonts w:hint="eastAsia"/>
        </w:rPr>
        <w:t> 8、国家食品药品监督管理局________年基本完成对批准文号的统一换发 。药品批准文号的统一格式为：</w:t>
      </w:r>
      <w:r>
        <w:rPr>
          <w:rFonts w:hint="default"/>
        </w:rPr>
        <w:t>_______________</w:t>
      </w:r>
      <w:r>
        <w:rPr>
          <w:rFonts w:hint="eastAsia"/>
        </w:rPr>
        <w:t>+</w:t>
      </w:r>
      <w:r>
        <w:rPr>
          <w:rFonts w:hint="default"/>
        </w:rPr>
        <w:t>_______________</w:t>
      </w:r>
      <w:r>
        <w:rPr>
          <w:rFonts w:hint="eastAsia"/>
        </w:rPr>
        <w:t>+</w:t>
      </w:r>
      <w:r>
        <w:rPr>
          <w:rFonts w:hint="default"/>
        </w:rPr>
        <w:t>_______________</w:t>
      </w:r>
    </w:p>
    <w:p>
      <w:pPr>
        <w:pStyle w:val="3"/>
        <w:rPr>
          <w:rFonts w:hint="eastAsia"/>
        </w:rPr>
      </w:pPr>
      <w:r>
        <w:rPr>
          <w:rFonts w:hint="eastAsia"/>
        </w:rPr>
        <w:t>9、根据胶囊的形状与硬度可分为________与________。</w:t>
      </w:r>
    </w:p>
    <w:p>
      <w:pPr>
        <w:pStyle w:val="3"/>
        <w:rPr>
          <w:rFonts w:hint="eastAsia"/>
        </w:rPr>
      </w:pPr>
      <w:r>
        <w:rPr>
          <w:rFonts w:hint="eastAsia"/>
        </w:rPr>
        <w:t> 10、保健食品与药品最根本的区别就在于保健食品没有确切的________作用</w:t>
      </w:r>
      <w:r>
        <w:rPr>
          <w:rFonts w:hint="eastAsia"/>
          <w:lang w:eastAsia="zh-CN"/>
        </w:rPr>
        <w:t>，</w:t>
      </w:r>
      <w:r>
        <w:rPr>
          <w:rFonts w:hint="eastAsia"/>
        </w:rPr>
        <w:t>不能用作与治疗疾病，只是具有________功能，既不可宣传治疗功效</w:t>
      </w:r>
    </w:p>
    <w:p>
      <w:pPr>
        <w:pStyle w:val="3"/>
        <w:rPr>
          <w:rFonts w:hint="eastAsia"/>
          <w:lang w:eastAsia="zh-CN"/>
        </w:rPr>
      </w:pPr>
      <w:r>
        <w:rPr>
          <w:rFonts w:hint="eastAsia"/>
          <w:lang w:eastAsia="zh-CN"/>
        </w:rPr>
        <w:t>问答题</w:t>
      </w:r>
    </w:p>
    <w:p>
      <w:pPr>
        <w:pStyle w:val="3"/>
        <w:rPr>
          <w:rFonts w:hint="eastAsia"/>
        </w:rPr>
      </w:pPr>
      <w:r>
        <w:rPr>
          <w:rFonts w:hint="eastAsia"/>
        </w:rPr>
        <w:t>1、什么是药品的不良反应？不良反应和副作用的区别？</w:t>
      </w:r>
      <w:r>
        <w:rPr>
          <w:rFonts w:hint="eastAsia"/>
          <w:lang w:val="en-US" w:eastAsia="zh-CN"/>
        </w:rPr>
        <w:t xml:space="preserve"> </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default"/>
        </w:rPr>
      </w:pPr>
      <w:r>
        <w:rPr>
          <w:rFonts w:hint="eastAsia"/>
          <w:lang w:val="en-US" w:eastAsia="zh-CN"/>
        </w:rPr>
        <w:t>2、药品的特殊性有哪些？</w:t>
      </w: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default"/>
        </w:rPr>
      </w:pPr>
    </w:p>
    <w:p>
      <w:pPr>
        <w:pStyle w:val="3"/>
        <w:rPr>
          <w:rFonts w:hint="eastAsia"/>
        </w:rPr>
      </w:pPr>
      <w:r>
        <w:rPr>
          <w:rFonts w:hint="eastAsia"/>
          <w:lang w:val="en-US" w:eastAsia="zh-CN"/>
        </w:rPr>
        <w:t>1、</w:t>
      </w:r>
      <w:r>
        <w:rPr>
          <w:rFonts w:hint="eastAsia"/>
        </w:rPr>
        <w:t>预防、治疗、有适应症、功能主治、用法</w:t>
      </w:r>
    </w:p>
    <w:p>
      <w:pPr>
        <w:pStyle w:val="3"/>
        <w:rPr>
          <w:rFonts w:hint="eastAsia"/>
        </w:rPr>
      </w:pPr>
      <w:r>
        <w:rPr>
          <w:rFonts w:hint="default"/>
        </w:rPr>
        <w:t>2</w:t>
      </w:r>
      <w:r>
        <w:rPr>
          <w:rFonts w:hint="eastAsia"/>
        </w:rPr>
        <w:t>、贮存有效期待至</w:t>
      </w:r>
      <w:r>
        <w:rPr>
          <w:rFonts w:hint="default"/>
        </w:rPr>
        <w:t>xxxx</w:t>
      </w:r>
      <w:r>
        <w:rPr>
          <w:rFonts w:hint="eastAsia"/>
        </w:rPr>
        <w:t>年</w:t>
      </w:r>
      <w:r>
        <w:rPr>
          <w:rFonts w:hint="default"/>
        </w:rPr>
        <w:t>xx</w:t>
      </w:r>
      <w:r>
        <w:rPr>
          <w:rFonts w:hint="eastAsia"/>
        </w:rPr>
        <w:t>月。</w:t>
      </w:r>
    </w:p>
    <w:p>
      <w:pPr>
        <w:pStyle w:val="3"/>
        <w:rPr>
          <w:rFonts w:hint="eastAsia"/>
        </w:rPr>
      </w:pPr>
      <w:r>
        <w:rPr>
          <w:rFonts w:hint="eastAsia"/>
        </w:rPr>
        <w:t> </w:t>
      </w:r>
      <w:r>
        <w:rPr>
          <w:rFonts w:hint="default"/>
        </w:rPr>
        <w:t>3</w:t>
      </w:r>
      <w:r>
        <w:rPr>
          <w:rFonts w:hint="eastAsia"/>
        </w:rPr>
        <w:t>、执业医师</w:t>
      </w:r>
      <w:r>
        <w:rPr>
          <w:rFonts w:hint="eastAsia"/>
          <w:lang w:val="en-US" w:eastAsia="zh-CN"/>
        </w:rPr>
        <w:t xml:space="preserve">   </w:t>
      </w:r>
      <w:r>
        <w:rPr>
          <w:rFonts w:hint="eastAsia"/>
        </w:rPr>
        <w:t>执业助理医师</w:t>
      </w:r>
    </w:p>
    <w:p>
      <w:pPr>
        <w:pStyle w:val="3"/>
        <w:rPr>
          <w:rFonts w:hint="eastAsia"/>
        </w:rPr>
      </w:pPr>
      <w:r>
        <w:rPr>
          <w:rFonts w:hint="eastAsia"/>
        </w:rPr>
        <w:t> </w:t>
      </w:r>
      <w:r>
        <w:rPr>
          <w:rFonts w:hint="default"/>
        </w:rPr>
        <w:t>4</w:t>
      </w:r>
      <w:r>
        <w:rPr>
          <w:rFonts w:hint="eastAsia"/>
        </w:rPr>
        <w:t>、</w:t>
      </w:r>
      <w:r>
        <w:rPr>
          <w:rFonts w:hint="default"/>
        </w:rPr>
        <w:t>OTC </w:t>
      </w:r>
      <w:r>
        <w:rPr>
          <w:rFonts w:hint="eastAsia"/>
          <w:lang w:val="en-US" w:eastAsia="zh-CN"/>
        </w:rPr>
        <w:t xml:space="preserve">  </w:t>
      </w:r>
      <w:r>
        <w:rPr>
          <w:rFonts w:hint="eastAsia"/>
        </w:rPr>
        <w:t>购买</w:t>
      </w:r>
    </w:p>
    <w:p>
      <w:pPr>
        <w:pStyle w:val="3"/>
        <w:rPr>
          <w:rFonts w:hint="eastAsia"/>
        </w:rPr>
      </w:pPr>
      <w:r>
        <w:rPr>
          <w:rFonts w:hint="eastAsia"/>
        </w:rPr>
        <w:t> </w:t>
      </w:r>
      <w:r>
        <w:rPr>
          <w:rFonts w:hint="default"/>
        </w:rPr>
        <w:t>5</w:t>
      </w:r>
      <w:r>
        <w:rPr>
          <w:rFonts w:hint="eastAsia"/>
        </w:rPr>
        <w:t>、红色</w:t>
      </w:r>
      <w:r>
        <w:rPr>
          <w:rFonts w:hint="eastAsia"/>
          <w:lang w:val="en-US" w:eastAsia="zh-CN"/>
        </w:rPr>
        <w:t xml:space="preserve"> </w:t>
      </w:r>
      <w:r>
        <w:rPr>
          <w:rFonts w:hint="eastAsia"/>
        </w:rPr>
        <w:t>绿色</w:t>
      </w:r>
      <w:r>
        <w:rPr>
          <w:rFonts w:hint="eastAsia"/>
          <w:lang w:val="en-US" w:eastAsia="zh-CN"/>
        </w:rPr>
        <w:t xml:space="preserve"> </w:t>
      </w:r>
      <w:r>
        <w:rPr>
          <w:rFonts w:hint="eastAsia"/>
        </w:rPr>
        <w:t>甲类</w:t>
      </w:r>
      <w:r>
        <w:rPr>
          <w:rFonts w:hint="eastAsia"/>
          <w:lang w:val="en-US" w:eastAsia="zh-CN"/>
        </w:rPr>
        <w:t xml:space="preserve"> </w:t>
      </w:r>
      <w:r>
        <w:rPr>
          <w:rFonts w:hint="eastAsia"/>
        </w:rPr>
        <w:t>乙类</w:t>
      </w:r>
      <w:r>
        <w:rPr>
          <w:rFonts w:hint="eastAsia"/>
          <w:lang w:val="en-US" w:eastAsia="zh-CN"/>
        </w:rPr>
        <w:t xml:space="preserve"> </w:t>
      </w:r>
      <w:r>
        <w:rPr>
          <w:rFonts w:hint="eastAsia"/>
        </w:rPr>
        <w:t>6、药物成分</w:t>
      </w:r>
      <w:r>
        <w:rPr>
          <w:rFonts w:hint="eastAsia"/>
          <w:lang w:val="en-US" w:eastAsia="zh-CN"/>
        </w:rPr>
        <w:t xml:space="preserve">   </w:t>
      </w:r>
      <w:r>
        <w:rPr>
          <w:rFonts w:hint="eastAsia"/>
        </w:rPr>
        <w:t>容量</w:t>
      </w:r>
      <w:r>
        <w:rPr>
          <w:rFonts w:hint="eastAsia"/>
          <w:lang w:val="en-US" w:eastAsia="zh-CN"/>
        </w:rPr>
        <w:t xml:space="preserve">   </w:t>
      </w:r>
      <w:r>
        <w:rPr>
          <w:rFonts w:hint="eastAsia"/>
        </w:rPr>
        <w:t>浓度</w:t>
      </w:r>
    </w:p>
    <w:p>
      <w:pPr>
        <w:pStyle w:val="3"/>
        <w:rPr>
          <w:rFonts w:hint="eastAsia"/>
        </w:rPr>
      </w:pPr>
      <w:r>
        <w:rPr>
          <w:rFonts w:hint="eastAsia"/>
        </w:rPr>
        <w:t>7、药品质量规格</w:t>
      </w:r>
      <w:r>
        <w:rPr>
          <w:rFonts w:hint="eastAsia"/>
          <w:lang w:val="en-US" w:eastAsia="zh-CN"/>
        </w:rPr>
        <w:t xml:space="preserve">  </w:t>
      </w:r>
      <w:r>
        <w:rPr>
          <w:rFonts w:hint="eastAsia"/>
        </w:rPr>
        <w:t>检验方法</w:t>
      </w:r>
      <w:r>
        <w:rPr>
          <w:rFonts w:hint="eastAsia"/>
          <w:lang w:val="en-US" w:eastAsia="zh-CN"/>
        </w:rPr>
        <w:t xml:space="preserve">   </w:t>
      </w:r>
      <w:r>
        <w:rPr>
          <w:rFonts w:hint="eastAsia"/>
        </w:rPr>
        <w:t>生产</w:t>
      </w:r>
      <w:r>
        <w:rPr>
          <w:rFonts w:hint="eastAsia"/>
          <w:lang w:val="en-US" w:eastAsia="zh-CN"/>
        </w:rPr>
        <w:t xml:space="preserve">  </w:t>
      </w:r>
      <w:r>
        <w:rPr>
          <w:rFonts w:hint="eastAsia"/>
        </w:rPr>
        <w:t>流通</w:t>
      </w:r>
      <w:r>
        <w:rPr>
          <w:rFonts w:hint="eastAsia"/>
          <w:lang w:val="en-US" w:eastAsia="zh-CN"/>
        </w:rPr>
        <w:t xml:space="preserve">  </w:t>
      </w:r>
      <w:r>
        <w:rPr>
          <w:rFonts w:hint="eastAsia"/>
        </w:rPr>
        <w:t>使用</w:t>
      </w:r>
    </w:p>
    <w:p>
      <w:pPr>
        <w:pStyle w:val="3"/>
        <w:rPr>
          <w:rFonts w:hint="eastAsia"/>
        </w:rPr>
      </w:pPr>
      <w:r>
        <w:rPr>
          <w:rFonts w:hint="eastAsia"/>
        </w:rPr>
        <w:t> </w:t>
      </w:r>
    </w:p>
    <w:p>
      <w:pPr>
        <w:pStyle w:val="3"/>
        <w:rPr>
          <w:rFonts w:hint="eastAsia"/>
        </w:rPr>
      </w:pPr>
      <w:r>
        <w:rPr>
          <w:rFonts w:hint="eastAsia"/>
        </w:rPr>
        <w:t>8</w:t>
      </w:r>
      <w:r>
        <w:rPr>
          <w:rFonts w:hint="eastAsia"/>
          <w:lang w:eastAsia="zh-CN"/>
        </w:rPr>
        <w:t>、、</w:t>
      </w:r>
      <w:r>
        <w:rPr>
          <w:rFonts w:hint="eastAsia"/>
        </w:rPr>
        <w:t>2003  国药准（试）字 </w:t>
      </w:r>
      <w:r>
        <w:rPr>
          <w:rFonts w:hint="eastAsia"/>
          <w:lang w:val="en-US" w:eastAsia="zh-CN"/>
        </w:rPr>
        <w:t xml:space="preserve">  </w:t>
      </w:r>
      <w:r>
        <w:rPr>
          <w:rFonts w:hint="eastAsia"/>
        </w:rPr>
        <w:t> 1位字母</w:t>
      </w:r>
      <w:r>
        <w:rPr>
          <w:rFonts w:hint="eastAsia"/>
          <w:lang w:val="en-US" w:eastAsia="zh-CN"/>
        </w:rPr>
        <w:t xml:space="preserve">   </w:t>
      </w:r>
      <w:r>
        <w:rPr>
          <w:rFonts w:hint="eastAsia"/>
        </w:rPr>
        <w:t>八位数字</w:t>
      </w:r>
    </w:p>
    <w:p>
      <w:pPr>
        <w:pStyle w:val="3"/>
        <w:rPr>
          <w:rFonts w:hint="eastAsia"/>
        </w:rPr>
      </w:pPr>
      <w:r>
        <w:rPr>
          <w:rFonts w:hint="eastAsia"/>
        </w:rPr>
        <w:t> </w:t>
      </w:r>
    </w:p>
    <w:p>
      <w:pPr>
        <w:pStyle w:val="3"/>
        <w:rPr>
          <w:rFonts w:hint="eastAsia"/>
        </w:rPr>
      </w:pPr>
      <w:r>
        <w:rPr>
          <w:rFonts w:hint="eastAsia"/>
        </w:rPr>
        <w:t>9、硬胶囊</w:t>
      </w:r>
      <w:r>
        <w:rPr>
          <w:rFonts w:hint="eastAsia"/>
          <w:lang w:val="en-US" w:eastAsia="zh-CN"/>
        </w:rPr>
        <w:t xml:space="preserve">   </w:t>
      </w:r>
      <w:r>
        <w:rPr>
          <w:rFonts w:hint="eastAsia"/>
        </w:rPr>
        <w:t>较胶囊</w:t>
      </w:r>
      <w:r>
        <w:rPr>
          <w:rFonts w:hint="eastAsia"/>
          <w:lang w:val="en-US" w:eastAsia="zh-CN"/>
        </w:rPr>
        <w:t xml:space="preserve">    </w:t>
      </w:r>
      <w:r>
        <w:rPr>
          <w:rFonts w:hint="eastAsia"/>
        </w:rPr>
        <w:t>治疗</w:t>
      </w:r>
      <w:r>
        <w:rPr>
          <w:rFonts w:hint="eastAsia"/>
          <w:lang w:val="en-US" w:eastAsia="zh-CN"/>
        </w:rPr>
        <w:t xml:space="preserve">    </w:t>
      </w:r>
      <w:r>
        <w:rPr>
          <w:rFonts w:hint="eastAsia"/>
        </w:rPr>
        <w:t>保健</w:t>
      </w:r>
    </w:p>
    <w:p>
      <w:pPr>
        <w:pStyle w:val="3"/>
        <w:rPr>
          <w:rFonts w:hint="eastAsia"/>
          <w:lang w:val="en-US" w:eastAsia="zh-CN"/>
        </w:rPr>
      </w:pPr>
      <w:r>
        <w:rPr>
          <w:rFonts w:hint="eastAsia"/>
          <w:lang w:val="en-US" w:eastAsia="zh-CN"/>
        </w:rPr>
        <w:t xml:space="preserve">  </w:t>
      </w:r>
    </w:p>
    <w:p>
      <w:pPr>
        <w:pStyle w:val="3"/>
        <w:rPr>
          <w:rFonts w:hint="eastAsia"/>
        </w:rPr>
      </w:pPr>
    </w:p>
    <w:p>
      <w:pPr>
        <w:pStyle w:val="3"/>
        <w:rPr>
          <w:rFonts w:hint="eastAsia"/>
        </w:rPr>
      </w:pPr>
      <w:r>
        <w:rPr>
          <w:rFonts w:hint="eastAsia"/>
        </w:rPr>
        <w:t>1、主要是指导药品在正常用法用量下出现的与用药目的无关的或意外的有害反应。国家实行不良反应报告制度。它不包括无意或故意超剂量用药引起的反应以及用药不当引起的反应。</w:t>
      </w:r>
    </w:p>
    <w:p>
      <w:pPr>
        <w:pStyle w:val="3"/>
      </w:pPr>
      <w:r>
        <w:rPr>
          <w:rFonts w:hint="eastAsia"/>
        </w:rPr>
        <w:t> </w:t>
      </w:r>
    </w:p>
    <w:p>
      <w:pPr>
        <w:pStyle w:val="3"/>
        <w:rPr>
          <w:rFonts w:hint="eastAsia"/>
        </w:rPr>
      </w:pPr>
      <w:r>
        <w:rPr>
          <w:rFonts w:hint="eastAsia"/>
        </w:rPr>
        <w:t>药品的副作用，是指药品按正常剂量服用时所出现的与用药目的无关的其它作用。这些作用本来也是其药理作用的一部分。</w:t>
      </w:r>
    </w:p>
    <w:p>
      <w:pPr>
        <w:pStyle w:val="3"/>
        <w:rPr>
          <w:rFonts w:hint="eastAsia"/>
        </w:rPr>
      </w:pPr>
      <w:r>
        <w:rPr>
          <w:rFonts w:hint="eastAsia"/>
        </w:rPr>
        <w:t> </w:t>
      </w:r>
    </w:p>
    <w:p>
      <w:pPr>
        <w:pStyle w:val="3"/>
        <w:rPr>
          <w:rFonts w:hint="eastAsia"/>
        </w:rPr>
      </w:pPr>
      <w:r>
        <w:rPr>
          <w:rFonts w:hint="eastAsia"/>
        </w:rPr>
        <w:t>药品不良反应包括药品的副作用（副反应），还包括药品的毒性作用（毒性反应）等；副反应只是药品不良反应中的一部分。</w:t>
      </w:r>
    </w:p>
    <w:p>
      <w:pPr>
        <w:pStyle w:val="3"/>
        <w:rPr>
          <w:rFonts w:hint="eastAsia"/>
        </w:rPr>
      </w:pPr>
      <w:r>
        <w:rPr>
          <w:rFonts w:hint="eastAsia"/>
        </w:rPr>
        <w:t> </w:t>
      </w:r>
    </w:p>
    <w:p>
      <w:pPr>
        <w:pStyle w:val="3"/>
        <w:rPr>
          <w:rFonts w:hint="eastAsia"/>
        </w:rPr>
      </w:pPr>
      <w:r>
        <w:rPr>
          <w:rFonts w:hint="eastAsia"/>
        </w:rPr>
        <w:t>2、</w:t>
      </w:r>
    </w:p>
    <w:p>
      <w:pPr>
        <w:pStyle w:val="3"/>
        <w:rPr>
          <w:rFonts w:hint="eastAsia"/>
        </w:rPr>
      </w:pPr>
      <w:r>
        <w:rPr>
          <w:rFonts w:hint="default"/>
        </w:rPr>
        <w:t>1</w:t>
      </w:r>
      <w:r>
        <w:rPr>
          <w:rFonts w:hint="eastAsia"/>
        </w:rPr>
        <w:t>、药品本身的特殊性：</w:t>
      </w:r>
    </w:p>
    <w:p>
      <w:pPr>
        <w:pStyle w:val="3"/>
        <w:rPr>
          <w:rFonts w:hint="eastAsia"/>
        </w:rPr>
      </w:pPr>
      <w:r>
        <w:rPr>
          <w:rFonts w:hint="eastAsia"/>
        </w:rPr>
        <w:t> （1）专属性 ----对症治疗，患什么病用什么药</w:t>
      </w:r>
    </w:p>
    <w:p>
      <w:pPr>
        <w:pStyle w:val="3"/>
        <w:rPr>
          <w:rFonts w:hint="eastAsia"/>
        </w:rPr>
      </w:pPr>
      <w:r>
        <w:rPr>
          <w:rFonts w:hint="eastAsia"/>
        </w:rPr>
        <w:t>（2）两重性----防病治病，不良反应</w:t>
      </w:r>
    </w:p>
    <w:p>
      <w:pPr>
        <w:pStyle w:val="3"/>
        <w:rPr>
          <w:rFonts w:hint="eastAsia"/>
        </w:rPr>
      </w:pPr>
      <w:r>
        <w:rPr>
          <w:rFonts w:hint="eastAsia"/>
        </w:rPr>
        <w:t>   （3）质量的重要性----符合法定质量标准的合格药品才能保证疗效。</w:t>
      </w:r>
    </w:p>
    <w:p>
      <w:pPr>
        <w:pStyle w:val="3"/>
        <w:rPr>
          <w:rFonts w:hint="eastAsia"/>
        </w:rPr>
      </w:pPr>
      <w:r>
        <w:rPr>
          <w:rFonts w:hint="eastAsia"/>
        </w:rPr>
        <w:t>   （4）限时性-----先储备，药等病，不能病等药，有效期，宁报废要储备</w:t>
      </w:r>
    </w:p>
    <w:p>
      <w:pPr>
        <w:pStyle w:val="3"/>
        <w:rPr>
          <w:rFonts w:hint="eastAsia"/>
        </w:rPr>
      </w:pPr>
      <w:r>
        <w:rPr>
          <w:rFonts w:hint="eastAsia"/>
        </w:rPr>
        <w:t> </w:t>
      </w:r>
    </w:p>
    <w:p>
      <w:pPr>
        <w:pStyle w:val="3"/>
        <w:rPr>
          <w:rFonts w:hint="eastAsia"/>
        </w:rPr>
      </w:pPr>
      <w:r>
        <w:rPr>
          <w:rFonts w:hint="eastAsia"/>
        </w:rPr>
        <w:t>2、药品管理方式的特殊性</w:t>
      </w:r>
    </w:p>
    <w:p>
      <w:pPr>
        <w:pStyle w:val="3"/>
        <w:rPr>
          <w:rFonts w:hint="eastAsia"/>
        </w:rPr>
      </w:pPr>
      <w:r>
        <w:rPr>
          <w:rFonts w:hint="eastAsia"/>
        </w:rPr>
        <w:t> ：药品消费方式是被动消费，消费者在品种和质量方面很少有选择的余</w:t>
      </w:r>
    </w:p>
    <w:p>
      <w:pPr>
        <w:pStyle w:val="3"/>
        <w:rPr>
          <w:rFonts w:hint="eastAsia"/>
        </w:rPr>
      </w:pPr>
      <w:r>
        <w:rPr>
          <w:rFonts w:hint="eastAsia"/>
        </w:rPr>
        <w:t>地，因此，政府必须对药品的生产、经营和使用实行特殊管理，实行许可证制度。</w:t>
      </w:r>
    </w:p>
    <w:p>
      <w:pPr>
        <w:pStyle w:val="3"/>
        <w:rPr>
          <w:rFonts w:hint="eastAsia"/>
        </w:rPr>
      </w:pPr>
      <w:r>
        <w:rPr>
          <w:rFonts w:hint="eastAsia"/>
        </w:rPr>
        <w:t> 3、药品经营的特殊性：不能用价格来调节其需求</w:t>
      </w:r>
    </w:p>
    <w:p>
      <w:pPr>
        <w:pStyle w:val="3"/>
        <w:rPr>
          <w:rFonts w:hint="eastAsia"/>
          <w:lang w:val="en-US" w:eastAsia="zh-CN"/>
        </w:rPr>
      </w:pP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04D82"/>
    <w:rsid w:val="4A804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2017-06-13T05:50:00Z</dcterms:created>
  <dc:creator>Administrator</dc:creator>
  <cp:lastModifiedBy>Administrator</cp:lastModifiedBy>
  <dcterms:modified xsi:type="dcterms:W3CDTF">2017-06-13T06:05:50Z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