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ordWrap w:val="0"/>
        <w:rPr>
          <w:rFonts w:ascii="Times New Roman" w:hAnsi="Times New Roman" w:eastAsia="黑体" w:cs="Times New Roman"/>
          <w:color w:val="000000" w:themeColor="text1"/>
        </w:rPr>
      </w:pPr>
      <w:r>
        <w:rPr>
          <w:rFonts w:ascii="Times New Roman" w:hAnsi="Times New Roman" w:eastAsia="黑体" w:cs="Times New Roman"/>
          <w:color w:val="000000" w:themeColor="text1"/>
        </w:rPr>
        <w:t>附件</w:t>
      </w:r>
      <w:r>
        <w:rPr>
          <w:rFonts w:hint="eastAsia" w:ascii="Times New Roman" w:hAnsi="Times New Roman" w:eastAsia="黑体" w:cs="Times New Roman"/>
          <w:color w:val="000000" w:themeColor="text1"/>
        </w:rPr>
        <w:t>1</w:t>
      </w:r>
    </w:p>
    <w:p>
      <w:pPr>
        <w:pStyle w:val="2"/>
        <w:wordWrap w:val="0"/>
        <w:ind w:left="225"/>
        <w:jc w:val="center"/>
        <w:rPr>
          <w:rFonts w:ascii="Times New Roman" w:hAnsi="Times New Roman" w:eastAsia="方正小标宋_GBK" w:cs="Times New Roman"/>
          <w:color w:val="000000" w:themeColor="text1"/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lang w:eastAsia="zh-CN"/>
        </w:rPr>
        <w:t>新都</w:t>
      </w:r>
      <w:r>
        <w:rPr>
          <w:rFonts w:hint="eastAsia" w:ascii="Times New Roman" w:hAnsi="Times New Roman" w:eastAsia="方正小标宋_GBK" w:cs="Times New Roman"/>
          <w:color w:val="000000" w:themeColor="text1"/>
        </w:rPr>
        <w:t>区药品经营企业自查整改报告表</w:t>
      </w:r>
    </w:p>
    <w:p>
      <w:pPr>
        <w:pStyle w:val="2"/>
        <w:wordWrap w:val="0"/>
        <w:ind w:left="225" w:right="640"/>
        <w:jc w:val="right"/>
        <w:rPr>
          <w:rFonts w:ascii="Times New Roman" w:hAnsi="Times New Roman" w:eastAsia="方正小标宋_GBK" w:cs="Times New Roman"/>
          <w:color w:val="000000" w:themeColor="text1"/>
        </w:rPr>
      </w:pPr>
      <w:r>
        <w:rPr>
          <w:rFonts w:hint="eastAsia" w:ascii="仿宋_GB2312" w:hAnsi="Times New Roman" w:eastAsia="仿宋_GB2312" w:cs="Times New Roman"/>
          <w:color w:val="000000" w:themeColor="text1"/>
        </w:rPr>
        <w:t xml:space="preserve">填报时间：         </w:t>
      </w:r>
    </w:p>
    <w:tbl>
      <w:tblPr>
        <w:tblStyle w:val="5"/>
        <w:tblW w:w="920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47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208" w:type="dxa"/>
            <w:gridSpan w:val="2"/>
            <w:vAlign w:val="center"/>
          </w:tcPr>
          <w:p>
            <w:pPr>
              <w:spacing w:after="0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</w:rPr>
              <w:t>一、企业基本信息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4503" w:type="dxa"/>
            <w:vAlign w:val="center"/>
          </w:tcPr>
          <w:p>
            <w:pPr>
              <w:spacing w:after="0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</w:rPr>
              <w:t>企业名称</w:t>
            </w:r>
            <w:r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</w:rPr>
              <w:t>：</w:t>
            </w:r>
          </w:p>
        </w:tc>
        <w:tc>
          <w:tcPr>
            <w:tcW w:w="4705" w:type="dxa"/>
            <w:vAlign w:val="center"/>
          </w:tcPr>
          <w:p>
            <w:pPr>
              <w:spacing w:after="0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</w:rPr>
              <w:t>注册地址：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4503" w:type="dxa"/>
            <w:vAlign w:val="center"/>
          </w:tcPr>
          <w:p>
            <w:pPr>
              <w:spacing w:after="0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</w:rPr>
              <w:t xml:space="preserve">联系人：                      </w:t>
            </w:r>
          </w:p>
        </w:tc>
        <w:tc>
          <w:tcPr>
            <w:tcW w:w="4705" w:type="dxa"/>
            <w:vAlign w:val="center"/>
          </w:tcPr>
          <w:p>
            <w:pPr>
              <w:spacing w:after="0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</w:rPr>
              <w:t>联系方式：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0" w:hRule="atLeast"/>
        </w:trPr>
        <w:tc>
          <w:tcPr>
            <w:tcW w:w="9208" w:type="dxa"/>
            <w:gridSpan w:val="2"/>
          </w:tcPr>
          <w:p>
            <w:pPr>
              <w:spacing w:after="0"/>
              <w:ind w:left="480" w:hanging="480" w:hangingChars="200"/>
              <w:rPr>
                <w:rFonts w:ascii="仿宋_GB2312" w:hAnsi="Times New Roman" w:eastAsia="仿宋_GB2312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</w:rPr>
              <w:t>二、按照</w:t>
            </w:r>
            <w:r>
              <w:rPr>
                <w:rFonts w:ascii="仿宋_GB2312" w:hAnsi="Times New Roman" w:eastAsia="仿宋_GB2312" w:cs="Times New Roman"/>
                <w:bCs/>
                <w:color w:val="000000" w:themeColor="text1"/>
                <w:sz w:val="24"/>
                <w:szCs w:val="24"/>
              </w:rPr>
              <w:t>《关于整治药品流通领域违法经营行为的公告》</w:t>
            </w:r>
            <w:r>
              <w:rPr>
                <w:rFonts w:hint="eastAsia" w:ascii="仿宋_GB2312" w:hAnsi="Times New Roman" w:eastAsia="仿宋_GB2312" w:cs="Times New Roman"/>
                <w:bCs/>
                <w:color w:val="000000" w:themeColor="text1"/>
                <w:sz w:val="24"/>
                <w:szCs w:val="24"/>
              </w:rPr>
              <w:t>（2016年第94号）相关内容自查情况，若有相关行为，具体整改措施及成效。</w:t>
            </w:r>
          </w:p>
          <w:p>
            <w:pPr>
              <w:spacing w:after="0"/>
              <w:ind w:left="480" w:hanging="480" w:hangingChars="200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9208" w:type="dxa"/>
            <w:gridSpan w:val="2"/>
          </w:tcPr>
          <w:p>
            <w:pPr>
              <w:spacing w:after="0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</w:rPr>
              <w:t>三、按照《药品经营质量管理规范》相关内容自查整改情况。</w:t>
            </w:r>
          </w:p>
          <w:p>
            <w:pPr>
              <w:spacing w:after="0"/>
              <w:ind w:firstLine="360" w:firstLineChars="150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after="0"/>
              <w:ind w:firstLine="360" w:firstLineChars="150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after="0"/>
              <w:ind w:firstLine="360" w:firstLineChars="150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after="0"/>
              <w:ind w:firstLine="360" w:firstLineChars="150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after="0"/>
              <w:ind w:firstLine="360" w:firstLineChars="150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after="0"/>
              <w:ind w:firstLine="360" w:firstLineChars="150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after="0"/>
              <w:ind w:firstLine="360" w:firstLineChars="150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after="0"/>
              <w:ind w:firstLine="360" w:firstLineChars="150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after="0"/>
              <w:ind w:firstLine="360" w:firstLineChars="150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2714" w:hRule="atLeast"/>
        </w:trPr>
        <w:tc>
          <w:tcPr>
            <w:tcW w:w="9208" w:type="dxa"/>
            <w:gridSpan w:val="2"/>
          </w:tcPr>
          <w:p>
            <w:pPr>
              <w:spacing w:after="0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</w:rPr>
              <w:t>三、其他需要向药监部门说明的情况。</w:t>
            </w:r>
          </w:p>
          <w:p>
            <w:pPr>
              <w:spacing w:after="0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6" w:hRule="atLeast"/>
        </w:trPr>
        <w:tc>
          <w:tcPr>
            <w:tcW w:w="9208" w:type="dxa"/>
            <w:gridSpan w:val="2"/>
          </w:tcPr>
          <w:p>
            <w:pPr>
              <w:spacing w:after="0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</w:rPr>
              <w:t>四、企业承诺（包括对报告的真实性、完整性和整改情况，以及今后的经营行为承诺）。</w:t>
            </w:r>
          </w:p>
          <w:p>
            <w:pPr>
              <w:spacing w:after="0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9208" w:type="dxa"/>
            <w:gridSpan w:val="2"/>
          </w:tcPr>
          <w:p>
            <w:pPr>
              <w:spacing w:after="0" w:line="360" w:lineRule="auto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</w:rPr>
              <w:t>企业对上述整改情况确认无误，请签字（盖章）</w:t>
            </w:r>
          </w:p>
          <w:p>
            <w:pPr>
              <w:spacing w:after="0" w:line="360" w:lineRule="auto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</w:rPr>
              <w:t>法定代表人（企业负责人）：</w:t>
            </w:r>
          </w:p>
          <w:p>
            <w:pPr>
              <w:spacing w:after="0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wordWrap w:val="0"/>
              <w:spacing w:after="0"/>
              <w:ind w:firstLine="600" w:firstLineChars="250"/>
              <w:jc w:val="right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</w:rPr>
              <w:t xml:space="preserve">年  月  日    </w:t>
            </w:r>
          </w:p>
        </w:tc>
      </w:tr>
    </w:tbl>
    <w:p>
      <w:pPr>
        <w:spacing w:after="0"/>
        <w:ind w:left="1200" w:hanging="1200" w:hangingChars="50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填报说明：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</w:rPr>
        <w:t>1.表格中若有不尽之处，可在表后添加附页说明。</w:t>
      </w:r>
    </w:p>
    <w:p>
      <w:pPr>
        <w:spacing w:after="0"/>
        <w:ind w:left="1220" w:leftChars="500" w:hanging="120" w:hangingChars="50"/>
        <w:rPr>
          <w:rFonts w:ascii="楷体_GB2312" w:hAnsi="Times New Roman" w:eastAsia="楷体_GB2312" w:cs="Times New Roman"/>
          <w:color w:val="000000" w:themeColor="text1"/>
          <w:sz w:val="24"/>
          <w:szCs w:val="24"/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该表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</w:rPr>
        <w:t>一式两份，一份交所在辖区市场监管所，一份交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</w:rPr>
        <w:t>新都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</w:rPr>
        <w:t>区市场监管局药械化监管科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。</w:t>
      </w:r>
      <w:bookmarkStart w:id="0" w:name="_GoBack"/>
      <w:bookmarkEnd w:id="0"/>
    </w:p>
    <w:sectPr>
      <w:pgSz w:w="11906" w:h="16838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3553E"/>
    <w:rsid w:val="00040A88"/>
    <w:rsid w:val="00053AEB"/>
    <w:rsid w:val="000A1DCC"/>
    <w:rsid w:val="000B4D59"/>
    <w:rsid w:val="00111931"/>
    <w:rsid w:val="00166C6F"/>
    <w:rsid w:val="001C6495"/>
    <w:rsid w:val="00323B43"/>
    <w:rsid w:val="00335E6B"/>
    <w:rsid w:val="003D37D8"/>
    <w:rsid w:val="00413A2C"/>
    <w:rsid w:val="00426133"/>
    <w:rsid w:val="004358AB"/>
    <w:rsid w:val="004903CB"/>
    <w:rsid w:val="004C1142"/>
    <w:rsid w:val="004F3E2A"/>
    <w:rsid w:val="004F58BA"/>
    <w:rsid w:val="00507929"/>
    <w:rsid w:val="00521B1E"/>
    <w:rsid w:val="00535BE9"/>
    <w:rsid w:val="005977DA"/>
    <w:rsid w:val="005B761E"/>
    <w:rsid w:val="005C49CA"/>
    <w:rsid w:val="00665A86"/>
    <w:rsid w:val="006A7F13"/>
    <w:rsid w:val="007213CB"/>
    <w:rsid w:val="00784AFC"/>
    <w:rsid w:val="007B39B1"/>
    <w:rsid w:val="007C2283"/>
    <w:rsid w:val="007D11DC"/>
    <w:rsid w:val="00841D51"/>
    <w:rsid w:val="008543C2"/>
    <w:rsid w:val="00862D17"/>
    <w:rsid w:val="00882331"/>
    <w:rsid w:val="008A40EA"/>
    <w:rsid w:val="008B2793"/>
    <w:rsid w:val="008B7726"/>
    <w:rsid w:val="008D3114"/>
    <w:rsid w:val="008E11AC"/>
    <w:rsid w:val="00996589"/>
    <w:rsid w:val="009D5D38"/>
    <w:rsid w:val="00A258F9"/>
    <w:rsid w:val="00AA2F96"/>
    <w:rsid w:val="00AA48FD"/>
    <w:rsid w:val="00B0228E"/>
    <w:rsid w:val="00B5153C"/>
    <w:rsid w:val="00B55521"/>
    <w:rsid w:val="00B77B24"/>
    <w:rsid w:val="00C1190B"/>
    <w:rsid w:val="00C12C84"/>
    <w:rsid w:val="00C42076"/>
    <w:rsid w:val="00C755DB"/>
    <w:rsid w:val="00C75C18"/>
    <w:rsid w:val="00C973C6"/>
    <w:rsid w:val="00CF1C9E"/>
    <w:rsid w:val="00CF3CD9"/>
    <w:rsid w:val="00CF4AB1"/>
    <w:rsid w:val="00D27A42"/>
    <w:rsid w:val="00D31D50"/>
    <w:rsid w:val="00DA7364"/>
    <w:rsid w:val="00DE5CB5"/>
    <w:rsid w:val="00E34482"/>
    <w:rsid w:val="00E54AEB"/>
    <w:rsid w:val="00EA188A"/>
    <w:rsid w:val="00FA6C22"/>
    <w:rsid w:val="00FB4EBA"/>
    <w:rsid w:val="260252CA"/>
    <w:rsid w:val="5FB6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Char"/>
    <w:basedOn w:val="1"/>
    <w:next w:val="1"/>
    <w:qFormat/>
    <w:uiPriority w:val="0"/>
    <w:pPr>
      <w:widowControl w:val="0"/>
      <w:adjustRightInd/>
      <w:snapToGrid/>
      <w:spacing w:after="0" w:line="240" w:lineRule="atLeast"/>
      <w:ind w:left="420" w:firstLine="420"/>
    </w:pPr>
    <w:rPr>
      <w:rFonts w:ascii="Times New Roman" w:hAnsi="Times New Roman" w:eastAsia="宋体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FD158E-7265-4B0C-A4C8-BCAFF08EDA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152</Words>
  <Characters>869</Characters>
  <Lines>7</Lines>
  <Paragraphs>2</Paragraphs>
  <ScaleCrop>false</ScaleCrop>
  <LinksUpToDate>false</LinksUpToDate>
  <CharactersWithSpaces>1019</CharactersWithSpaces>
  <Application>WPS Office_10.1.0.6390_F1E327BC-269C-435d-A152-05C5408002CA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2017-04-27T06:22:00Z</dcterms:created>
  <dc:creator>Administrator</dc:creator>
  <cp:lastModifiedBy>Administrator</cp:lastModifiedBy>
  <cp:lastPrinted>2017-05-03T07:25:26Z</cp:lastPrinted>
  <dcterms:modified xsi:type="dcterms:W3CDTF">2017-05-03T07:30:33Z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2052-10.1.0.6390</vt:lpwstr>
  </property>
</Properties>
</file>