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因现在很多门店都还不会修改订单商品数量，现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出一个简单教程，教教大家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为什么要修改订单商品数量：若出现账货不符的情况，比如库存显示有3个商品，顾客下单购买3个，然而门店实际现货只有1个或者两个。那这种情况下就需要手动修改该商品数量，</w:t>
      </w:r>
      <w:r>
        <w:rPr>
          <w:rFonts w:hint="eastAsia"/>
          <w:color w:val="FF0000"/>
          <w:sz w:val="28"/>
          <w:szCs w:val="28"/>
          <w:lang w:val="en-US" w:eastAsia="zh-CN"/>
        </w:rPr>
        <w:t>但是在改之前，应跟顾客做电话沟通，并告知我们修改了数量后，相应的金额会自动退还给顾客。</w:t>
      </w:r>
      <w:r>
        <w:rPr>
          <w:rFonts w:hint="eastAsia"/>
          <w:color w:val="auto"/>
          <w:sz w:val="28"/>
          <w:szCs w:val="28"/>
          <w:lang w:val="en-US" w:eastAsia="zh-CN"/>
        </w:rPr>
        <w:t>请认真阅读以下三步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收到订单后，点开订单，如果货品数量不足，请点击“</w:t>
      </w:r>
      <w:r>
        <w:rPr>
          <w:rFonts w:hint="eastAsia"/>
          <w:color w:val="FF0000"/>
          <w:sz w:val="28"/>
          <w:szCs w:val="28"/>
          <w:lang w:val="en-US" w:eastAsia="zh-CN"/>
        </w:rPr>
        <w:t>修改订单</w:t>
      </w:r>
      <w:r>
        <w:rPr>
          <w:rFonts w:hint="eastAsia"/>
          <w:sz w:val="28"/>
          <w:szCs w:val="28"/>
          <w:lang w:val="en-US" w:eastAsia="zh-CN"/>
        </w:rPr>
        <w:t>”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2360930" cy="3298190"/>
            <wp:effectExtent l="0" t="0" r="1270" b="16510"/>
            <wp:docPr id="1" name="图片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0930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-840" w:leftChars="-400" w:right="-932" w:rightChars="-444" w:firstLine="840" w:firstLineChars="3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在商品信息栏内修改相对于货品的实际数量，然后点击“</w:t>
      </w:r>
      <w:r>
        <w:rPr>
          <w:rFonts w:hint="eastAsia"/>
          <w:color w:val="FF0000"/>
          <w:sz w:val="28"/>
          <w:szCs w:val="28"/>
          <w:lang w:val="en-US" w:eastAsia="zh-CN"/>
        </w:rPr>
        <w:t>确认修改</w:t>
      </w:r>
      <w:r>
        <w:rPr>
          <w:rFonts w:hint="eastAsia"/>
          <w:sz w:val="28"/>
          <w:szCs w:val="28"/>
          <w:lang w:val="en-US" w:eastAsia="zh-CN"/>
        </w:rPr>
        <w:t>”</w:t>
      </w:r>
    </w:p>
    <w:p>
      <w:pPr>
        <w:numPr>
          <w:numId w:val="0"/>
        </w:numPr>
        <w:ind w:left="0" w:leftChars="0" w:right="-1152" w:rightChars="-549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2361565" cy="3305175"/>
            <wp:effectExtent l="0" t="0" r="635" b="9525"/>
            <wp:docPr id="2" name="图片 2" descr="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0" w:leftChars="0" w:right="-1152" w:rightChars="-549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切记要在修改完数量后，再做后续绑定运单的操作，因绑定运单后，将无法再对订单进行修改</w:t>
      </w:r>
    </w:p>
    <w:sectPr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00820"/>
    <w:multiLevelType w:val="singleLevel"/>
    <w:tmpl w:val="591008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01C83"/>
    <w:rsid w:val="32EA672F"/>
    <w:rsid w:val="348B46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2017-05-08T06:01:38Z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