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130" w:rsidRDefault="00EC406A"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5</w:t>
      </w:r>
      <w:r w:rsidR="003F421D">
        <w:rPr>
          <w:rFonts w:hint="eastAsia"/>
          <w:b/>
          <w:bCs/>
          <w:color w:val="000000"/>
          <w:sz w:val="28"/>
          <w:szCs w:val="28"/>
        </w:rPr>
        <w:t xml:space="preserve">                  </w:t>
      </w:r>
      <w:r w:rsidR="003F421D"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EB0130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EB0130" w:rsidRDefault="003F42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EB0130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EC406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0130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EB01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 w:rsidP="003F421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EB0130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EB013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EB01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EB0130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EC406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0130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EB013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EB01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EC406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B013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EC406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B013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美年卡销售（完成加2分，未完成扣除5分）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EC406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B0130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EB013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0130" w:rsidRDefault="00EB01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销售及毛利额的任务完成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0130" w:rsidRDefault="00EB01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B5173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B0130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EB0130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0130" w:rsidRDefault="00EB01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责任区现场管理混乱，营运部检查较差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0130" w:rsidRDefault="00EB01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EC406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B013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EB01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0130" w:rsidRDefault="00EB01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当柜人员的效期管理及卫生管理情况，发现一次不合格扣1分，若出现过期商品陈列该项不得分，质管员扣5分，店长连带责任扣5分。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0130" w:rsidRDefault="00EB01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EC406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B013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EB013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0130" w:rsidRDefault="00EB01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0130" w:rsidRDefault="00EB01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EC406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B0130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EB013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0130" w:rsidRDefault="00EB01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“双手行动”员工执行情况及销售情况，发现一次扣2分，3次以上不得分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0130" w:rsidRDefault="00EB01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EC406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0130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EB013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0130" w:rsidRDefault="00EB01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金牌品种掌握不到位（扣除5分）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EB01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EC406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0130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EB013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EB01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EB013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B5173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80</w:t>
            </w:r>
          </w:p>
        </w:tc>
      </w:tr>
    </w:tbl>
    <w:p w:rsidR="00EB0130" w:rsidRDefault="00EB0130"/>
    <w:p w:rsidR="00EB0130" w:rsidRDefault="00EB0130"/>
    <w:p w:rsidR="00EB0130" w:rsidRDefault="003F421D">
      <w:r>
        <w:rPr>
          <w:rFonts w:hint="eastAsia"/>
        </w:rPr>
        <w:t>考评人（店长）：</w:t>
      </w:r>
      <w:r w:rsidR="00B5173F">
        <w:rPr>
          <w:rFonts w:hint="eastAsia"/>
        </w:rPr>
        <w:t>王晗</w:t>
      </w:r>
      <w:r>
        <w:rPr>
          <w:rFonts w:hint="eastAsia"/>
        </w:rPr>
        <w:t xml:space="preserve">                                   </w:t>
      </w:r>
      <w:r>
        <w:rPr>
          <w:rFonts w:hint="eastAsia"/>
        </w:rPr>
        <w:t>被考评人：</w:t>
      </w:r>
      <w:r w:rsidR="00B5173F">
        <w:rPr>
          <w:rFonts w:hint="eastAsia"/>
        </w:rPr>
        <w:t>黎良</w:t>
      </w:r>
    </w:p>
    <w:p w:rsidR="00EB0130" w:rsidRDefault="00EB0130"/>
    <w:p w:rsidR="00EB0130" w:rsidRDefault="003F421D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、请店长自备扣分笔记本，扣分项目让店员知晓并签字确认</w:t>
      </w:r>
    </w:p>
    <w:p w:rsidR="00EB0130" w:rsidRDefault="003F421D">
      <w:r>
        <w:rPr>
          <w:rFonts w:hint="eastAsia"/>
        </w:rPr>
        <w:t xml:space="preserve">      2</w:t>
      </w:r>
      <w:r>
        <w:rPr>
          <w:rFonts w:hint="eastAsia"/>
        </w:rPr>
        <w:t>、每月分数打分完成后登记让员工知晓后签字确认</w:t>
      </w:r>
    </w:p>
    <w:p w:rsidR="00EB0130" w:rsidRDefault="00EB0130"/>
    <w:p w:rsidR="00EB0130" w:rsidRDefault="00EB0130"/>
    <w:p w:rsidR="00EB0130" w:rsidRDefault="00EB0130"/>
    <w:p w:rsidR="00EB0130" w:rsidRDefault="00EB0130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EB0130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EB0130" w:rsidRDefault="003F42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EB0130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熟悉组织盘点的流程及当月盘点差异不超过（20%）；门店效期品种不超过（50），店内整洁美观，重点品种陈列丰富醒目。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B0130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B0130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B0130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EB013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B013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B013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1、藿香销售完成公司既定任务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EB013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B0130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EB013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EB01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2、门店拿药练习，每日演练一次并上传照片（少一次扣一分）。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EB013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B0130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EB0130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EB01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EB013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B013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EB01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EB01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4、门店储值卡销售、体检卡销售进度跟上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EB013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B013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EB013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EB01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5、门店pop管理及空间管理混乱，未按照公司要求执行</w:t>
            </w:r>
            <w:r>
              <w:rPr>
                <w:rFonts w:ascii="宋体" w:eastAsia="宋体" w:hAnsi="宋体" w:cs="宋体" w:hint="eastAsia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EB013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B0130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EB013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EB01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6、门店的处方药销售、登记、上传未按质管要求执行，远程处方上传较少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EB013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B0130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EB013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EB01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EB013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EB0130" w:rsidRDefault="003F421D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EB0130" w:rsidRDefault="00EB0130">
      <w:pPr>
        <w:rPr>
          <w:b/>
          <w:bCs/>
          <w:sz w:val="24"/>
        </w:rPr>
      </w:pPr>
    </w:p>
    <w:p w:rsidR="00EB0130" w:rsidRDefault="00EB0130"/>
    <w:p w:rsidR="00EB0130" w:rsidRDefault="00EB0130">
      <w:bookmarkStart w:id="0" w:name="_GoBack"/>
      <w:bookmarkEnd w:id="0"/>
    </w:p>
    <w:sectPr w:rsidR="00EB0130" w:rsidSect="00EB01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default"/>
    <w:sig w:usb0="00000000" w:usb1="00000000" w:usb2="00000009" w:usb3="00000000" w:csb0="2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3F421D"/>
    <w:rsid w:val="00576B19"/>
    <w:rsid w:val="008C1906"/>
    <w:rsid w:val="00A523C2"/>
    <w:rsid w:val="00B5173F"/>
    <w:rsid w:val="00CC74D2"/>
    <w:rsid w:val="00D9506F"/>
    <w:rsid w:val="00DF7EAE"/>
    <w:rsid w:val="00EB0130"/>
    <w:rsid w:val="00EC406A"/>
    <w:rsid w:val="00FC2E4D"/>
    <w:rsid w:val="01FB5C4F"/>
    <w:rsid w:val="0623601E"/>
    <w:rsid w:val="06AB1AD2"/>
    <w:rsid w:val="09852619"/>
    <w:rsid w:val="0B0E4285"/>
    <w:rsid w:val="14396991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36377E4"/>
    <w:rsid w:val="34C04E04"/>
    <w:rsid w:val="43B15793"/>
    <w:rsid w:val="44425A58"/>
    <w:rsid w:val="46EC63E9"/>
    <w:rsid w:val="51BB11A6"/>
    <w:rsid w:val="533A5A7C"/>
    <w:rsid w:val="57767DFB"/>
    <w:rsid w:val="5D324B77"/>
    <w:rsid w:val="5EF9133E"/>
    <w:rsid w:val="63E86945"/>
    <w:rsid w:val="687338BB"/>
    <w:rsid w:val="68A06603"/>
    <w:rsid w:val="6CFE78DF"/>
    <w:rsid w:val="6E697271"/>
    <w:rsid w:val="6FCA1077"/>
    <w:rsid w:val="70390867"/>
    <w:rsid w:val="7506588C"/>
    <w:rsid w:val="78CB5B57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01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2016-01-04T03:35:00Z</dcterms:created>
  <dcterms:modified xsi:type="dcterms:W3CDTF">2017-03-26T12:58:00Z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