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关于开办“</w:t>
      </w:r>
      <w:r>
        <w:rPr>
          <w:rFonts w:hint="eastAsia"/>
          <w:b/>
          <w:bCs/>
          <w:sz w:val="32"/>
          <w:szCs w:val="32"/>
          <w:lang w:val="en-US" w:eastAsia="zh-CN"/>
        </w:rPr>
        <w:t>中药技能提高班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hint="eastAsia"/>
          <w:b/>
          <w:bCs/>
          <w:sz w:val="32"/>
          <w:szCs w:val="32"/>
          <w:lang w:val="en-US" w:eastAsia="zh-CN"/>
        </w:rPr>
        <w:t>及“见习店长训练营”</w:t>
      </w:r>
      <w:r>
        <w:rPr>
          <w:rFonts w:hint="eastAsia"/>
          <w:b/>
          <w:bCs/>
          <w:sz w:val="32"/>
          <w:szCs w:val="3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为了更好地帮助员工提高管理能力、专业能力及综合素质，公司将开办</w:t>
      </w:r>
      <w:r>
        <w:rPr>
          <w:rFonts w:hint="eastAsia"/>
          <w:b w:val="0"/>
          <w:bCs w:val="0"/>
          <w:sz w:val="28"/>
          <w:szCs w:val="28"/>
          <w:lang w:eastAsia="zh-CN"/>
        </w:rPr>
        <w:t>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中药技能提高班</w:t>
      </w:r>
      <w:r>
        <w:rPr>
          <w:rFonts w:hint="eastAsia"/>
          <w:b w:val="0"/>
          <w:bCs w:val="0"/>
          <w:sz w:val="28"/>
          <w:szCs w:val="28"/>
          <w:lang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及“见习店长训练营”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，现就参加本次专项培训班的相关事项做如下通知：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中药技能提高班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培训内容：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常见200味中药材功效、鉴别；中药调配十八反、十九畏；常用贵细药材功效、联合销售；中药调配准确率及速度提升等。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培训方式：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理论培训+实际操作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热爱中药销售、有意愿提升中药知识的员工以及中药调剂岗位的员工。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见习店长训练营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培训内容：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学习店长备忘录；门店管理基本要求；店长在日常工作当中应掌握的基本技能；基本管理知识；学习日常处理突发事件的综合能力。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培训形式：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理论培训+店长带教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积极向上，有意愿成为储备店长的员工。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即日起——3月25日，请有意愿参加培训的员工填写报名表，发人事部邮箱。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有任何疑问请联系张蓉，联系电话：028-69515518.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2017年3月1日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报  名  表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20"/>
        <w:gridCol w:w="1396"/>
        <w:gridCol w:w="1107"/>
        <w:gridCol w:w="198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中药技能提高班（请打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见习店长训练营（请打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A7DE"/>
    <w:multiLevelType w:val="singleLevel"/>
    <w:tmpl w:val="58CBA7D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01E71B9"/>
    <w:rsid w:val="06BA7326"/>
    <w:rsid w:val="09244E02"/>
    <w:rsid w:val="0B306D40"/>
    <w:rsid w:val="0F5D6325"/>
    <w:rsid w:val="124D6DDE"/>
    <w:rsid w:val="16E00C59"/>
    <w:rsid w:val="19630C3C"/>
    <w:rsid w:val="1E7623EB"/>
    <w:rsid w:val="25E34AE9"/>
    <w:rsid w:val="27A20256"/>
    <w:rsid w:val="29A73F81"/>
    <w:rsid w:val="2E9A63B0"/>
    <w:rsid w:val="2F860C73"/>
    <w:rsid w:val="322F369B"/>
    <w:rsid w:val="329E27B9"/>
    <w:rsid w:val="32BA2067"/>
    <w:rsid w:val="33B52186"/>
    <w:rsid w:val="36655C5F"/>
    <w:rsid w:val="3D8465E8"/>
    <w:rsid w:val="44E57980"/>
    <w:rsid w:val="4BE836BC"/>
    <w:rsid w:val="4D0324F1"/>
    <w:rsid w:val="4EC031E0"/>
    <w:rsid w:val="522B62D8"/>
    <w:rsid w:val="53A659C2"/>
    <w:rsid w:val="5A72611B"/>
    <w:rsid w:val="5B4F30E4"/>
    <w:rsid w:val="5B756C6E"/>
    <w:rsid w:val="5FD26C3A"/>
    <w:rsid w:val="60042744"/>
    <w:rsid w:val="67D903DE"/>
    <w:rsid w:val="770A1E80"/>
    <w:rsid w:val="7732639C"/>
    <w:rsid w:val="7B832AE7"/>
    <w:rsid w:val="7F20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lenovo</cp:lastModifiedBy>
  <dcterms:modified xsi:type="dcterms:W3CDTF">2017-03-17T10:32:26Z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