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100"/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yellow"/>
          <w:lang w:val="en-US" w:eastAsia="zh-CN"/>
        </w:rPr>
        <w:t>天胶: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115733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sz w:val="24"/>
          <w:szCs w:val="24"/>
          <w:highlight w:val="yellow"/>
          <w:lang w:val="en-US" w:eastAsia="zh-CN"/>
        </w:rPr>
        <w:t>感冒系列:</w:t>
      </w:r>
      <w:r>
        <w:rPr>
          <w:rFonts w:hint="eastAsia" w:eastAsia="宋体"/>
          <w:lang w:eastAsia="zh-CN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124045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yellow"/>
          <w:lang w:val="en-US" w:eastAsia="zh-CN"/>
        </w:rPr>
        <w:t>藿香: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47683,1846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sz w:val="24"/>
          <w:szCs w:val="24"/>
          <w:highlight w:val="yellow"/>
          <w:lang w:val="en-US" w:eastAsia="zh-CN"/>
        </w:rPr>
        <w:t>藏药:</w:t>
      </w:r>
      <w:bookmarkStart w:id="0" w:name="_GoBack"/>
      <w:r>
        <w:rPr>
          <w:rFonts w:hint="eastAsia" w:eastAsia="宋体"/>
          <w:lang w:eastAsia="zh-CN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153885</w:t>
      </w:r>
    </w:p>
    <w:bookmarkEnd w:id="0"/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sz w:val="24"/>
          <w:szCs w:val="24"/>
          <w:highlight w:val="yellow"/>
          <w:lang w:val="en-US" w:eastAsia="zh-CN"/>
        </w:rPr>
        <w:t>大保健品系列:</w:t>
      </w:r>
      <w:r>
        <w:rPr>
          <w:rFonts w:hint="eastAsia" w:eastAsia="宋体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143074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162057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60800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82967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142117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128920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96059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96576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99943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110898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129794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72291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112441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125678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114019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113377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112207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54418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113685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132084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142729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142097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sz w:val="24"/>
          <w:szCs w:val="24"/>
          <w:highlight w:val="yellow"/>
          <w:lang w:val="en-US" w:eastAsia="zh-CN"/>
        </w:rPr>
        <w:t>工零会品种：</w:t>
      </w:r>
      <w:r>
        <w:rPr>
          <w:rFonts w:hint="eastAsia" w:eastAsia="宋体"/>
          <w:lang w:eastAsia="zh-CN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132561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104191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144854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62707"/>
    <w:rsid w:val="022D538B"/>
    <w:rsid w:val="02A90D4B"/>
    <w:rsid w:val="02DB57D4"/>
    <w:rsid w:val="03460943"/>
    <w:rsid w:val="04112281"/>
    <w:rsid w:val="04643E39"/>
    <w:rsid w:val="05E7407C"/>
    <w:rsid w:val="06374170"/>
    <w:rsid w:val="065E4C37"/>
    <w:rsid w:val="074846EC"/>
    <w:rsid w:val="0A746C00"/>
    <w:rsid w:val="0A882016"/>
    <w:rsid w:val="0C256A95"/>
    <w:rsid w:val="0D732AAB"/>
    <w:rsid w:val="0DA16210"/>
    <w:rsid w:val="0E5634DA"/>
    <w:rsid w:val="0EAC4030"/>
    <w:rsid w:val="0FA637FF"/>
    <w:rsid w:val="105D4750"/>
    <w:rsid w:val="10BF7853"/>
    <w:rsid w:val="1184626F"/>
    <w:rsid w:val="11F025DE"/>
    <w:rsid w:val="12BF3CBA"/>
    <w:rsid w:val="13402833"/>
    <w:rsid w:val="13C15C90"/>
    <w:rsid w:val="14A7014C"/>
    <w:rsid w:val="151B76A0"/>
    <w:rsid w:val="15AB38E0"/>
    <w:rsid w:val="15E81F49"/>
    <w:rsid w:val="15F17283"/>
    <w:rsid w:val="16A1406F"/>
    <w:rsid w:val="16F00B4B"/>
    <w:rsid w:val="17314C31"/>
    <w:rsid w:val="175A7B1C"/>
    <w:rsid w:val="17D21C78"/>
    <w:rsid w:val="18932B64"/>
    <w:rsid w:val="18B23A76"/>
    <w:rsid w:val="18C85DFE"/>
    <w:rsid w:val="18ED7493"/>
    <w:rsid w:val="19074552"/>
    <w:rsid w:val="19620E66"/>
    <w:rsid w:val="196325D0"/>
    <w:rsid w:val="19A35602"/>
    <w:rsid w:val="1A1B257D"/>
    <w:rsid w:val="1A3000F3"/>
    <w:rsid w:val="1A8D6256"/>
    <w:rsid w:val="1BE84BDE"/>
    <w:rsid w:val="1C0D084F"/>
    <w:rsid w:val="1D43528E"/>
    <w:rsid w:val="1D756150"/>
    <w:rsid w:val="22EE04F5"/>
    <w:rsid w:val="238527A4"/>
    <w:rsid w:val="243F4EAC"/>
    <w:rsid w:val="246B56B1"/>
    <w:rsid w:val="25C928E9"/>
    <w:rsid w:val="25FB637F"/>
    <w:rsid w:val="26C273C7"/>
    <w:rsid w:val="27862688"/>
    <w:rsid w:val="27D677A7"/>
    <w:rsid w:val="28127955"/>
    <w:rsid w:val="291618B8"/>
    <w:rsid w:val="29763E8B"/>
    <w:rsid w:val="29A60199"/>
    <w:rsid w:val="2A4D7BB7"/>
    <w:rsid w:val="2A634ADF"/>
    <w:rsid w:val="2A9007B1"/>
    <w:rsid w:val="2B7B1F4E"/>
    <w:rsid w:val="2C712C8D"/>
    <w:rsid w:val="2D4D484F"/>
    <w:rsid w:val="2E224294"/>
    <w:rsid w:val="2E831D92"/>
    <w:rsid w:val="2EAA7358"/>
    <w:rsid w:val="2ED45F2B"/>
    <w:rsid w:val="2EEE0868"/>
    <w:rsid w:val="305E027A"/>
    <w:rsid w:val="30780A23"/>
    <w:rsid w:val="313F73D7"/>
    <w:rsid w:val="31771B14"/>
    <w:rsid w:val="32350BB4"/>
    <w:rsid w:val="325867A6"/>
    <w:rsid w:val="32636CA7"/>
    <w:rsid w:val="32BF7BA5"/>
    <w:rsid w:val="32E835BE"/>
    <w:rsid w:val="339A30C0"/>
    <w:rsid w:val="345C20CF"/>
    <w:rsid w:val="34EC0F90"/>
    <w:rsid w:val="350A4869"/>
    <w:rsid w:val="35D6621F"/>
    <w:rsid w:val="36A13883"/>
    <w:rsid w:val="3A8540F4"/>
    <w:rsid w:val="3AFB11EE"/>
    <w:rsid w:val="3B5A53DD"/>
    <w:rsid w:val="3B7729A5"/>
    <w:rsid w:val="3C6D39CF"/>
    <w:rsid w:val="3CD473DC"/>
    <w:rsid w:val="3D067895"/>
    <w:rsid w:val="3E254A80"/>
    <w:rsid w:val="3E4E69CB"/>
    <w:rsid w:val="3FBC084C"/>
    <w:rsid w:val="40250994"/>
    <w:rsid w:val="40C5178A"/>
    <w:rsid w:val="40C80C7B"/>
    <w:rsid w:val="41DF49ED"/>
    <w:rsid w:val="42051A9A"/>
    <w:rsid w:val="426018A2"/>
    <w:rsid w:val="429B127A"/>
    <w:rsid w:val="42D45ACD"/>
    <w:rsid w:val="45BE0581"/>
    <w:rsid w:val="46EB4442"/>
    <w:rsid w:val="46F15E1F"/>
    <w:rsid w:val="47CF5BAE"/>
    <w:rsid w:val="47EE43D7"/>
    <w:rsid w:val="48383D0C"/>
    <w:rsid w:val="49A46DDE"/>
    <w:rsid w:val="4A982C21"/>
    <w:rsid w:val="4AD03170"/>
    <w:rsid w:val="4C1112F7"/>
    <w:rsid w:val="4C5B4732"/>
    <w:rsid w:val="4DAD0B2D"/>
    <w:rsid w:val="4DB3437A"/>
    <w:rsid w:val="4DEE3C4F"/>
    <w:rsid w:val="4E767328"/>
    <w:rsid w:val="4EFA6C74"/>
    <w:rsid w:val="4F155114"/>
    <w:rsid w:val="4F654B28"/>
    <w:rsid w:val="501610AA"/>
    <w:rsid w:val="502C7580"/>
    <w:rsid w:val="517845AF"/>
    <w:rsid w:val="527900D2"/>
    <w:rsid w:val="53487761"/>
    <w:rsid w:val="53BA001E"/>
    <w:rsid w:val="53D05B3F"/>
    <w:rsid w:val="543C5B53"/>
    <w:rsid w:val="5652101C"/>
    <w:rsid w:val="566B2E39"/>
    <w:rsid w:val="573D643E"/>
    <w:rsid w:val="575A1066"/>
    <w:rsid w:val="58411193"/>
    <w:rsid w:val="589F6435"/>
    <w:rsid w:val="590326E1"/>
    <w:rsid w:val="59B767B3"/>
    <w:rsid w:val="5A164434"/>
    <w:rsid w:val="5B0610C0"/>
    <w:rsid w:val="5B956A2C"/>
    <w:rsid w:val="5DE232FB"/>
    <w:rsid w:val="5E432FC5"/>
    <w:rsid w:val="5EEB1A51"/>
    <w:rsid w:val="5EFE1492"/>
    <w:rsid w:val="5F3D63AE"/>
    <w:rsid w:val="5FA13143"/>
    <w:rsid w:val="605408D8"/>
    <w:rsid w:val="62C7213E"/>
    <w:rsid w:val="632D2F58"/>
    <w:rsid w:val="635121DF"/>
    <w:rsid w:val="63B41317"/>
    <w:rsid w:val="63F96FD7"/>
    <w:rsid w:val="64782881"/>
    <w:rsid w:val="648A1A88"/>
    <w:rsid w:val="6605349B"/>
    <w:rsid w:val="670C4281"/>
    <w:rsid w:val="67C223E6"/>
    <w:rsid w:val="684768BA"/>
    <w:rsid w:val="688467D8"/>
    <w:rsid w:val="6A2D4ACF"/>
    <w:rsid w:val="6A4B55C9"/>
    <w:rsid w:val="6AE22F96"/>
    <w:rsid w:val="6BA80AAA"/>
    <w:rsid w:val="6BAC7048"/>
    <w:rsid w:val="6C8B245C"/>
    <w:rsid w:val="6C9F6E5B"/>
    <w:rsid w:val="6CB906C3"/>
    <w:rsid w:val="6E0B053F"/>
    <w:rsid w:val="70FD23C8"/>
    <w:rsid w:val="710B57B1"/>
    <w:rsid w:val="71811EFF"/>
    <w:rsid w:val="72FE6022"/>
    <w:rsid w:val="73040F50"/>
    <w:rsid w:val="73365874"/>
    <w:rsid w:val="734B7C60"/>
    <w:rsid w:val="73516D86"/>
    <w:rsid w:val="738A54B6"/>
    <w:rsid w:val="739F3BA8"/>
    <w:rsid w:val="742B2F38"/>
    <w:rsid w:val="74763D74"/>
    <w:rsid w:val="74C310FA"/>
    <w:rsid w:val="75514306"/>
    <w:rsid w:val="75820303"/>
    <w:rsid w:val="75C2463A"/>
    <w:rsid w:val="75EB190A"/>
    <w:rsid w:val="768F5BF0"/>
    <w:rsid w:val="76DA19C8"/>
    <w:rsid w:val="770F6CFA"/>
    <w:rsid w:val="788A3798"/>
    <w:rsid w:val="78944018"/>
    <w:rsid w:val="78DE14A1"/>
    <w:rsid w:val="79CD15C4"/>
    <w:rsid w:val="7A5A1813"/>
    <w:rsid w:val="7C5461B0"/>
    <w:rsid w:val="7C913863"/>
    <w:rsid w:val="7EDC6E32"/>
    <w:rsid w:val="7F450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2017-12-10T14:06:21Z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