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sz w:val="28"/>
          <w:szCs w:val="28"/>
          <w:lang w:val="en-US" w:eastAsia="zh-CN"/>
        </w:rPr>
      </w:pPr>
    </w:p>
    <w:p>
      <w:pPr>
        <w:numPr>
          <w:ilvl w:val="0"/>
          <w:numId w:val="0"/>
        </w:numPr>
        <w:rPr>
          <w:rFonts w:hint="eastAsia" w:asciiTheme="minorEastAsia" w:hAnsi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关于11月7日万店掌抽检情况的通报</w:t>
      </w:r>
      <w:r>
        <w:rPr>
          <w:rFonts w:hint="eastAsia" w:asciiTheme="minorEastAsia" w:hAnsiTheme="minorEastAsia" w:cstheme="minorEastAsia"/>
          <w:kern w:val="2"/>
          <w:sz w:val="28"/>
          <w:szCs w:val="28"/>
          <w:lang w:val="en-US" w:eastAsia="zh-CN" w:bidi="ar-SA"/>
        </w:rPr>
        <w:br w:type="textWrapping"/>
      </w:r>
      <w:r>
        <w:rPr>
          <w:rFonts w:hint="eastAsia" w:asciiTheme="minorEastAsia" w:hAnsiTheme="minorEastAsia" w:cstheme="minorEastAsia"/>
          <w:kern w:val="2"/>
          <w:sz w:val="28"/>
          <w:szCs w:val="28"/>
          <w:lang w:val="en-US" w:eastAsia="zh-CN" w:bidi="ar-SA"/>
        </w:rPr>
        <w:t>检核门店：科华店、清江2店、新怡店、龙潭西路店、千禧店、水杉街药店、天久北巷药店、金沙路药店、晋原镇东街药店、内蒙古大道桃源药店、大源北街药店、万兴路药店、沙河源、光华村、三江店、三强西路药店、郫县一环路药店。共计17家</w:t>
      </w:r>
      <w:r>
        <w:rPr>
          <w:rFonts w:hint="eastAsia" w:asciiTheme="minorEastAsia" w:hAnsiTheme="minorEastAsia" w:cstheme="minorEastAsia"/>
          <w:kern w:val="2"/>
          <w:sz w:val="28"/>
          <w:szCs w:val="28"/>
          <w:lang w:val="en-US" w:eastAsia="zh-CN" w:bidi="ar-SA"/>
        </w:rPr>
        <w:br w:type="textWrapping"/>
      </w:r>
      <w:r>
        <w:rPr>
          <w:rFonts w:hint="eastAsia" w:asciiTheme="minorEastAsia" w:hAnsiTheme="minorEastAsia" w:cstheme="minorEastAsia"/>
          <w:kern w:val="2"/>
          <w:sz w:val="28"/>
          <w:szCs w:val="28"/>
          <w:lang w:val="en-US" w:eastAsia="zh-CN" w:bidi="ar-SA"/>
        </w:rPr>
        <w:t>合格率：迎客声66.66%，收银八步曲11.11%，氛围82%，交接班检核23%。</w:t>
      </w:r>
      <w:r>
        <w:rPr>
          <w:rFonts w:hint="eastAsia" w:asciiTheme="minorEastAsia" w:hAnsiTheme="minorEastAsia" w:cstheme="minorEastAsia"/>
          <w:kern w:val="2"/>
          <w:sz w:val="28"/>
          <w:szCs w:val="28"/>
          <w:lang w:val="en-US" w:eastAsia="zh-CN" w:bidi="ar-SA"/>
        </w:rPr>
        <w:br w:type="textWrapping"/>
      </w:r>
      <w:r>
        <w:rPr>
          <w:rFonts w:hint="eastAsia" w:asciiTheme="minorEastAsia" w:hAnsiTheme="minorEastAsia" w:cstheme="minorEastAsia"/>
          <w:kern w:val="2"/>
          <w:sz w:val="28"/>
          <w:szCs w:val="28"/>
          <w:lang w:val="en-US" w:eastAsia="zh-CN" w:bidi="ar-SA"/>
        </w:rPr>
        <w:t>检核过程中主要不合格项（门店未做到项目）：</w:t>
      </w:r>
      <w:r>
        <w:rPr>
          <w:rFonts w:hint="eastAsia" w:asciiTheme="minorEastAsia" w:hAnsiTheme="minorEastAsia" w:cstheme="minorEastAsia"/>
          <w:kern w:val="2"/>
          <w:sz w:val="28"/>
          <w:szCs w:val="28"/>
          <w:lang w:val="en-US" w:eastAsia="zh-CN" w:bidi="ar-SA"/>
        </w:rPr>
        <w:br w:type="textWrapping"/>
      </w:r>
      <w:r>
        <w:rPr>
          <w:rFonts w:hint="eastAsia" w:asciiTheme="minorEastAsia" w:hAnsiTheme="minorEastAsia" w:cstheme="minorEastAsia"/>
          <w:kern w:val="2"/>
          <w:sz w:val="28"/>
          <w:szCs w:val="28"/>
          <w:lang w:val="en-US" w:eastAsia="zh-CN" w:bidi="ar-SA"/>
        </w:rPr>
        <w:t>1、部分被检查门店均存在没有按照公司要求主动打招呼或者没有微笑服务（正确迎接客户应该是：“您好，请问需要什么帮助？”</w:t>
      </w:r>
      <w:bookmarkStart w:id="0" w:name="_GoBack"/>
      <w:bookmarkEnd w:id="0"/>
      <w:r>
        <w:rPr>
          <w:rFonts w:hint="eastAsia" w:asciiTheme="minorEastAsia" w:hAnsiTheme="minorEastAsia" w:cstheme="minorEastAsia"/>
          <w:kern w:val="2"/>
          <w:sz w:val="28"/>
          <w:szCs w:val="28"/>
          <w:lang w:val="en-US" w:eastAsia="zh-CN" w:bidi="ar-SA"/>
        </w:rPr>
        <w:t>微笑服务。）。</w:t>
      </w:r>
      <w:r>
        <w:rPr>
          <w:rFonts w:hint="eastAsia" w:asciiTheme="minorEastAsia" w:hAnsiTheme="minorEastAsia" w:cstheme="minorEastAsia"/>
          <w:kern w:val="2"/>
          <w:sz w:val="28"/>
          <w:szCs w:val="28"/>
          <w:lang w:val="en-US" w:eastAsia="zh-CN" w:bidi="ar-SA"/>
        </w:rPr>
        <w:br w:type="textWrapping"/>
      </w:r>
      <w:r>
        <w:rPr>
          <w:rFonts w:hint="eastAsia" w:asciiTheme="minorEastAsia" w:hAnsiTheme="minorEastAsia" w:cstheme="minorEastAsia"/>
          <w:kern w:val="2"/>
          <w:sz w:val="28"/>
          <w:szCs w:val="28"/>
          <w:lang w:val="en-US" w:eastAsia="zh-CN" w:bidi="ar-SA"/>
        </w:rPr>
        <w:t>2、部分门店没有介绍活动（收银台换购）或 促销活动品种。</w:t>
      </w:r>
      <w:r>
        <w:rPr>
          <w:rFonts w:hint="eastAsia" w:asciiTheme="minorEastAsia" w:hAnsiTheme="minorEastAsia" w:cstheme="minorEastAsia"/>
          <w:kern w:val="2"/>
          <w:sz w:val="28"/>
          <w:szCs w:val="28"/>
          <w:lang w:val="en-US" w:eastAsia="zh-CN" w:bidi="ar-SA"/>
        </w:rPr>
        <w:br w:type="textWrapping"/>
      </w:r>
      <w:r>
        <w:rPr>
          <w:rFonts w:hint="eastAsia" w:asciiTheme="minorEastAsia" w:hAnsiTheme="minorEastAsia" w:cstheme="minorEastAsia"/>
          <w:kern w:val="2"/>
          <w:sz w:val="28"/>
          <w:szCs w:val="28"/>
          <w:lang w:val="en-US" w:eastAsia="zh-CN" w:bidi="ar-SA"/>
        </w:rPr>
        <w:t>3、部分门店商品录入均存在未报出购买商品名称，数量，价格，商品入袋！以及收银员没有核对批号和电脑下账是否一致。</w:t>
      </w:r>
      <w:r>
        <w:rPr>
          <w:rFonts w:hint="eastAsia" w:asciiTheme="minorEastAsia" w:hAnsiTheme="minorEastAsia" w:cstheme="minorEastAsia"/>
          <w:kern w:val="2"/>
          <w:sz w:val="28"/>
          <w:szCs w:val="28"/>
          <w:lang w:val="en-US" w:eastAsia="zh-CN" w:bidi="ar-SA"/>
        </w:rPr>
        <w:br w:type="textWrapping"/>
      </w:r>
      <w:r>
        <w:rPr>
          <w:rFonts w:hint="eastAsia" w:asciiTheme="minorEastAsia" w:hAnsiTheme="minorEastAsia" w:cstheme="minorEastAsia"/>
          <w:kern w:val="2"/>
          <w:sz w:val="28"/>
          <w:szCs w:val="28"/>
          <w:lang w:val="en-US" w:eastAsia="zh-CN" w:bidi="ar-SA"/>
        </w:rPr>
        <w:t>6、大多数门店都没有在交接班时播放《太极好儿男》</w:t>
      </w:r>
      <w:r>
        <w:rPr>
          <w:rFonts w:hint="eastAsia" w:asciiTheme="minorEastAsia" w:hAnsiTheme="minorEastAsia" w:cstheme="minorEastAsia"/>
          <w:kern w:val="2"/>
          <w:sz w:val="28"/>
          <w:szCs w:val="28"/>
          <w:lang w:val="en-US" w:eastAsia="zh-CN" w:bidi="ar-SA"/>
        </w:rPr>
        <w:br w:type="textWrapping"/>
      </w:r>
      <w:r>
        <w:rPr>
          <w:rFonts w:hint="eastAsia" w:asciiTheme="minorEastAsia" w:hAnsiTheme="minorEastAsia" w:cstheme="minorEastAsia"/>
          <w:kern w:val="2"/>
          <w:sz w:val="28"/>
          <w:szCs w:val="28"/>
          <w:lang w:val="en-US" w:eastAsia="zh-CN" w:bidi="ar-SA"/>
        </w:rPr>
        <w:t>8、部分门店没有集体背诵《十不准》（个别门店背诵时间太晚，尽量安排在14：30-14：40期间）</w:t>
      </w:r>
    </w:p>
    <w:p>
      <w:pPr>
        <w:numPr>
          <w:ilvl w:val="0"/>
          <w:numId w:val="0"/>
        </w:numPr>
        <w:rPr>
          <w:rFonts w:hint="eastAsia" w:asciiTheme="minorEastAsia" w:hAnsi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重要提醒：请各门店在每天下午14:30-14:40期间进行在收银台位置交接班。营运部将在此时间段进行门店交接班工作检查。若未按时进行交接班视作当天未进行交接班进行处罚。</w:t>
      </w:r>
    </w:p>
    <w:p>
      <w:pPr>
        <w:numPr>
          <w:ilvl w:val="0"/>
          <w:numId w:val="0"/>
        </w:num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1F80"/>
    <w:rsid w:val="03C246FD"/>
    <w:rsid w:val="04162E5E"/>
    <w:rsid w:val="061C3B4C"/>
    <w:rsid w:val="071B1A04"/>
    <w:rsid w:val="07B818DC"/>
    <w:rsid w:val="0A160419"/>
    <w:rsid w:val="0BA3195C"/>
    <w:rsid w:val="0C3E2965"/>
    <w:rsid w:val="0F325D0B"/>
    <w:rsid w:val="11554B7C"/>
    <w:rsid w:val="127F5133"/>
    <w:rsid w:val="13610EA4"/>
    <w:rsid w:val="1AB911A2"/>
    <w:rsid w:val="1B6A546F"/>
    <w:rsid w:val="1E8051FD"/>
    <w:rsid w:val="1F014800"/>
    <w:rsid w:val="1F8D2490"/>
    <w:rsid w:val="25A45585"/>
    <w:rsid w:val="25E9392C"/>
    <w:rsid w:val="27B40560"/>
    <w:rsid w:val="28F7192C"/>
    <w:rsid w:val="2FEA1BAF"/>
    <w:rsid w:val="32CA41E6"/>
    <w:rsid w:val="3579107B"/>
    <w:rsid w:val="38DF2892"/>
    <w:rsid w:val="3D7B6187"/>
    <w:rsid w:val="4079700A"/>
    <w:rsid w:val="41BB31E6"/>
    <w:rsid w:val="41CD5688"/>
    <w:rsid w:val="41D45E87"/>
    <w:rsid w:val="49AE445A"/>
    <w:rsid w:val="4A075F37"/>
    <w:rsid w:val="4BD74772"/>
    <w:rsid w:val="4C1F2681"/>
    <w:rsid w:val="4D7C6A9F"/>
    <w:rsid w:val="514743D3"/>
    <w:rsid w:val="5235374E"/>
    <w:rsid w:val="528C52A4"/>
    <w:rsid w:val="54462C9F"/>
    <w:rsid w:val="547A6F05"/>
    <w:rsid w:val="55C849BF"/>
    <w:rsid w:val="56E66B7C"/>
    <w:rsid w:val="58425EFF"/>
    <w:rsid w:val="5B685C04"/>
    <w:rsid w:val="5B811CDB"/>
    <w:rsid w:val="5E9A6688"/>
    <w:rsid w:val="63167FFC"/>
    <w:rsid w:val="64E708ED"/>
    <w:rsid w:val="653A688B"/>
    <w:rsid w:val="66A009F4"/>
    <w:rsid w:val="67092221"/>
    <w:rsid w:val="67295B15"/>
    <w:rsid w:val="67EE57BD"/>
    <w:rsid w:val="69234CC1"/>
    <w:rsid w:val="6A425119"/>
    <w:rsid w:val="6E370867"/>
    <w:rsid w:val="6E94436A"/>
    <w:rsid w:val="713554AE"/>
    <w:rsid w:val="720E1568"/>
    <w:rsid w:val="723D426D"/>
    <w:rsid w:val="73671B90"/>
    <w:rsid w:val="73A842EF"/>
    <w:rsid w:val="741C2DED"/>
    <w:rsid w:val="7915276A"/>
    <w:rsid w:val="7B297EDB"/>
    <w:rsid w:val="7BB933CD"/>
    <w:rsid w:val="7CC91FF2"/>
    <w:rsid w:val="7FE245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wangling</cp:lastModifiedBy>
  <cp:lastPrinted>2017-10-19T01:22:00Z</cp:lastPrinted>
  <dcterms:modified xsi:type="dcterms:W3CDTF">2017-11-07T11:40:20Z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