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关</w:t>
      </w:r>
      <w:bookmarkStart w:id="0" w:name="_GoBack"/>
      <w:bookmarkEnd w:id="0"/>
      <w:r>
        <w:rPr>
          <w:rFonts w:hint="eastAsia"/>
          <w:lang w:eastAsia="zh-CN"/>
        </w:rPr>
        <w:t>于龙潭西路店不开收银小票的情况说明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事件经过：</w:t>
      </w:r>
      <w:r>
        <w:rPr>
          <w:rFonts w:hint="eastAsia"/>
          <w:sz w:val="28"/>
          <w:szCs w:val="28"/>
          <w:lang w:val="en-US" w:eastAsia="zh-CN"/>
        </w:rPr>
        <w:t>10月26日营运部使用万店掌远程点检发现龙潭西路店店员在下午4点59分接待了一名顾客，收银时未给顾客打印收银小票，经万店掌回放发现，该顾客购买药品为贝诺酯片，店员在收钱后将药品递交给顾客，顾客随后离开门店，等待顾客离开后将营业款放入收银钱箱内，在顾客离开前均未打印收银小票，也未提示顾客稍等打印收银小票。5点5分再次发现同一店员在收银过程中也未给顾客开具收银小票，该名员工为7月到店的实习生何海燕。片区调取回放中发现10月26日下午5点38分正式员工付萍销售强力天麻杜仲丸、消炎镇痛膏等共计69.9元，也未给顾客打印收银小票。并且调取当天当时段的零售流水，只有4点59分下账流水记录，5点过5分所销售商品无下账流水记录，5点38分销售下账有下账流水记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和片区及门店店长一再强调收银必须给顾客出具收银小票，且公司一再举例说明不开小票的严重性，并将案例发送到所有门店邮箱，片区也一再要求门店必须打印学习该类邮件，发送学习记录到片区群，鉴于情节较为严重，现请示领导处理意见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谢怡    2017.10.27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2EC9"/>
    <w:rsid w:val="028020BB"/>
    <w:rsid w:val="0ADA00C6"/>
    <w:rsid w:val="0BA60A01"/>
    <w:rsid w:val="0FFD1080"/>
    <w:rsid w:val="12407C94"/>
    <w:rsid w:val="1F464025"/>
    <w:rsid w:val="212F7019"/>
    <w:rsid w:val="23C87965"/>
    <w:rsid w:val="23CE5281"/>
    <w:rsid w:val="252D3652"/>
    <w:rsid w:val="256768BB"/>
    <w:rsid w:val="263F604F"/>
    <w:rsid w:val="2FA37823"/>
    <w:rsid w:val="30677CC3"/>
    <w:rsid w:val="30A40DB1"/>
    <w:rsid w:val="386A61C1"/>
    <w:rsid w:val="39A538E4"/>
    <w:rsid w:val="3E584898"/>
    <w:rsid w:val="40386490"/>
    <w:rsid w:val="4423379C"/>
    <w:rsid w:val="44E01E8A"/>
    <w:rsid w:val="47650F84"/>
    <w:rsid w:val="480B1CCB"/>
    <w:rsid w:val="4A1B033C"/>
    <w:rsid w:val="4D7D51AA"/>
    <w:rsid w:val="4DBD22A0"/>
    <w:rsid w:val="507D49CD"/>
    <w:rsid w:val="55D8738B"/>
    <w:rsid w:val="663240E4"/>
    <w:rsid w:val="6EBA2EC9"/>
    <w:rsid w:val="71D51AA0"/>
    <w:rsid w:val="736136D0"/>
    <w:rsid w:val="78D82976"/>
    <w:rsid w:val="7CF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2017-10-27T03:16:00Z</dcterms:created>
  <dc:creator>微不足道</dc:creator>
  <cp:lastModifiedBy>微不足道</cp:lastModifiedBy>
  <cp:lastPrinted>2017-10-27T06:06:00Z</cp:lastPrinted>
  <dcterms:modified xsi:type="dcterms:W3CDTF">2017-10-27T06:56:24Z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