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66655">
      <w:pPr>
        <w:jc w:val="center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u w:val="single"/>
        </w:rPr>
        <w:t xml:space="preserve">  </w:t>
      </w:r>
      <w:r>
        <w:rPr>
          <w:rFonts w:hint="eastAsia"/>
          <w:b/>
          <w:bCs/>
          <w:sz w:val="18"/>
          <w:szCs w:val="18"/>
          <w:u w:val="single"/>
        </w:rPr>
        <w:t>城中</w:t>
      </w:r>
      <w:r>
        <w:rPr>
          <w:rFonts w:hint="eastAsia"/>
          <w:b/>
          <w:bCs/>
          <w:sz w:val="18"/>
          <w:szCs w:val="18"/>
          <w:u w:val="single"/>
        </w:rPr>
        <w:t xml:space="preserve">    </w:t>
      </w:r>
      <w:r>
        <w:rPr>
          <w:rFonts w:hint="eastAsia"/>
          <w:b/>
          <w:bCs/>
          <w:sz w:val="18"/>
          <w:szCs w:val="18"/>
        </w:rPr>
        <w:t>片区</w:t>
      </w:r>
      <w:r>
        <w:rPr>
          <w:rFonts w:hint="eastAsia"/>
          <w:b/>
          <w:bCs/>
          <w:sz w:val="18"/>
          <w:szCs w:val="18"/>
          <w:u w:val="single"/>
        </w:rPr>
        <w:t xml:space="preserve">   </w:t>
      </w:r>
      <w:r>
        <w:rPr>
          <w:rFonts w:hint="eastAsia"/>
          <w:b/>
          <w:bCs/>
          <w:sz w:val="18"/>
          <w:szCs w:val="18"/>
          <w:u w:val="single"/>
        </w:rPr>
        <w:t>柳翠</w:t>
      </w:r>
      <w:r>
        <w:rPr>
          <w:rFonts w:hint="eastAsia"/>
          <w:b/>
          <w:bCs/>
          <w:sz w:val="18"/>
          <w:szCs w:val="18"/>
          <w:u w:val="single"/>
        </w:rPr>
        <w:t xml:space="preserve">    </w:t>
      </w:r>
      <w:r>
        <w:rPr>
          <w:rFonts w:hint="eastAsia"/>
          <w:b/>
          <w:bCs/>
          <w:sz w:val="18"/>
          <w:szCs w:val="18"/>
        </w:rPr>
        <w:t>店活动申请表</w:t>
      </w:r>
    </w:p>
    <w:tbl>
      <w:tblPr>
        <w:tblW w:w="0" w:type="auto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0"/>
        <w:gridCol w:w="5089"/>
      </w:tblGrid>
      <w:tr w:rsidR="00000000">
        <w:tc>
          <w:tcPr>
            <w:tcW w:w="8979" w:type="dxa"/>
            <w:gridSpan w:val="2"/>
            <w:shd w:val="clear" w:color="auto" w:fill="D9D9D9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一、基本信息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*</w:t>
            </w:r>
          </w:p>
        </w:tc>
      </w:tr>
      <w:tr w:rsidR="00000000">
        <w:trPr>
          <w:trHeight w:val="373"/>
        </w:trPr>
        <w:tc>
          <w:tcPr>
            <w:tcW w:w="3890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活动类型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* 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【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★★★★★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】或【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★★★★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★★★★</w:t>
            </w:r>
          </w:p>
        </w:tc>
      </w:tr>
      <w:tr w:rsidR="00000000">
        <w:trPr>
          <w:trHeight w:val="373"/>
        </w:trPr>
        <w:tc>
          <w:tcPr>
            <w:tcW w:w="3890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门店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ID* </w:t>
            </w:r>
          </w:p>
        </w:tc>
        <w:tc>
          <w:tcPr>
            <w:tcW w:w="5089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>723</w:t>
            </w:r>
          </w:p>
        </w:tc>
      </w:tr>
      <w:tr w:rsidR="00000000">
        <w:trPr>
          <w:trHeight w:val="373"/>
        </w:trPr>
        <w:tc>
          <w:tcPr>
            <w:tcW w:w="3890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门店类型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* 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A/B/C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类）</w:t>
            </w:r>
          </w:p>
        </w:tc>
        <w:tc>
          <w:tcPr>
            <w:tcW w:w="5089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>c</w:t>
            </w:r>
          </w:p>
        </w:tc>
      </w:tr>
      <w:tr w:rsidR="00000000">
        <w:trPr>
          <w:trHeight w:val="373"/>
        </w:trPr>
        <w:tc>
          <w:tcPr>
            <w:tcW w:w="3890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预计活动时间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089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2017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年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10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月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14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日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至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>10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月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15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日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共计</w:t>
            </w:r>
            <w:r>
              <w:rPr>
                <w:rFonts w:ascii="新宋体" w:eastAsia="新宋体" w:hAnsi="新宋体" w:cs="新宋体" w:hint="eastAsia"/>
                <w:sz w:val="18"/>
                <w:szCs w:val="18"/>
                <w:u w:val="single"/>
              </w:rPr>
              <w:t xml:space="preserve"> 2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天</w:t>
            </w:r>
          </w:p>
        </w:tc>
      </w:tr>
      <w:tr w:rsidR="00000000">
        <w:trPr>
          <w:trHeight w:val="354"/>
        </w:trPr>
        <w:tc>
          <w:tcPr>
            <w:tcW w:w="3890" w:type="dxa"/>
          </w:tcPr>
          <w:p w:rsidR="00000000" w:rsidRDefault="00E66655">
            <w:pPr>
              <w:jc w:val="left"/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活动主题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*</w:t>
            </w:r>
          </w:p>
        </w:tc>
        <w:tc>
          <w:tcPr>
            <w:tcW w:w="5089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会员集结号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好礼就等你</w:t>
            </w:r>
          </w:p>
        </w:tc>
      </w:tr>
      <w:tr w:rsidR="00000000">
        <w:trPr>
          <w:trHeight w:val="364"/>
        </w:trPr>
        <w:tc>
          <w:tcPr>
            <w:tcW w:w="3890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柳翠店</w:t>
            </w:r>
          </w:p>
        </w:tc>
      </w:tr>
      <w:tr w:rsidR="00000000">
        <w:trPr>
          <w:trHeight w:val="304"/>
        </w:trPr>
        <w:tc>
          <w:tcPr>
            <w:tcW w:w="3890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活动积分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 xml:space="preserve">*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【积分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/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不积分】</w:t>
            </w:r>
          </w:p>
        </w:tc>
        <w:tc>
          <w:tcPr>
            <w:tcW w:w="5089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不积分</w:t>
            </w:r>
          </w:p>
        </w:tc>
      </w:tr>
      <w:tr w:rsidR="00000000">
        <w:trPr>
          <w:trHeight w:val="304"/>
        </w:trPr>
        <w:tc>
          <w:tcPr>
            <w:tcW w:w="3890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适用顾客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*</w:t>
            </w:r>
          </w:p>
        </w:tc>
        <w:tc>
          <w:tcPr>
            <w:tcW w:w="5089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【会员】</w:t>
            </w:r>
          </w:p>
        </w:tc>
      </w:tr>
      <w:tr w:rsidR="00000000">
        <w:trPr>
          <w:trHeight w:val="304"/>
        </w:trPr>
        <w:tc>
          <w:tcPr>
            <w:tcW w:w="3890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门店客单价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*</w:t>
            </w:r>
          </w:p>
        </w:tc>
        <w:tc>
          <w:tcPr>
            <w:tcW w:w="5089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55-65</w:t>
            </w:r>
          </w:p>
        </w:tc>
      </w:tr>
      <w:tr w:rsidR="00000000">
        <w:trPr>
          <w:trHeight w:val="304"/>
        </w:trPr>
        <w:tc>
          <w:tcPr>
            <w:tcW w:w="3890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计划邀请的厂家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*</w:t>
            </w:r>
          </w:p>
        </w:tc>
        <w:tc>
          <w:tcPr>
            <w:tcW w:w="5089" w:type="dxa"/>
          </w:tcPr>
          <w:p w:rsidR="00000000" w:rsidRDefault="00E66655">
            <w:pPr>
              <w:rPr>
                <w:rFonts w:ascii="新宋体" w:eastAsia="新宋体" w:hAnsi="新宋体" w:cs="新宋体" w:hint="eastAsia"/>
                <w:sz w:val="18"/>
                <w:szCs w:val="18"/>
              </w:rPr>
            </w:pPr>
          </w:p>
        </w:tc>
      </w:tr>
      <w:tr w:rsidR="00000000">
        <w:trPr>
          <w:trHeight w:val="193"/>
        </w:trPr>
        <w:tc>
          <w:tcPr>
            <w:tcW w:w="8979" w:type="dxa"/>
            <w:gridSpan w:val="2"/>
            <w:shd w:val="clear" w:color="auto" w:fill="D9D9D9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二、活动内容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 xml:space="preserve"> *</w:t>
            </w:r>
          </w:p>
        </w:tc>
      </w:tr>
      <w:tr w:rsidR="00000000">
        <w:trPr>
          <w:trHeight w:val="629"/>
        </w:trPr>
        <w:tc>
          <w:tcPr>
            <w:tcW w:w="8979" w:type="dxa"/>
            <w:gridSpan w:val="2"/>
          </w:tcPr>
          <w:tbl>
            <w:tblPr>
              <w:tblW w:w="0" w:type="auto"/>
              <w:tblInd w:w="0" w:type="dxa"/>
              <w:tblLayout w:type="fixed"/>
              <w:tblLook w:val="0000"/>
            </w:tblPr>
            <w:tblGrid>
              <w:gridCol w:w="1526"/>
              <w:gridCol w:w="6920"/>
            </w:tblGrid>
            <w:tr w:rsidR="00000000">
              <w:trPr>
                <w:trHeight w:val="398"/>
              </w:trPr>
              <w:tc>
                <w:tcPr>
                  <w:tcW w:w="84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rPr>
                      <w:rFonts w:ascii="新宋体" w:eastAsia="新宋体" w:hAnsi="新宋体" w:cs="新宋体" w:hint="eastAsia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*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主线活动（药品全场买省、买赠、折扣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、抽奖、返券活动）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ascii="宋体" w:hAnsi="宋体" w:cs="宋体" w:hint="eastAsia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任意筛选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2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个主线活动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折扣，</w:t>
                  </w:r>
                </w:p>
              </w:tc>
            </w:tr>
            <w:tr w:rsidR="00000000">
              <w:trPr>
                <w:trHeight w:val="90"/>
              </w:trPr>
              <w:tc>
                <w:tcPr>
                  <w:tcW w:w="84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eastAsia="新宋体" w:hAnsi="新宋体" w:cs="新宋体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>元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代金券，每个新会员限领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次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 w:rsidR="00000000" w:rsidRDefault="00E66655">
                  <w:pPr>
                    <w:widowControl/>
                    <w:rPr>
                      <w:rFonts w:ascii="新宋体" w:eastAsia="新宋体" w:hAnsi="新宋体" w:cs="新宋体" w:hint="eastAsia"/>
                      <w:bCs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代金券使用要求：一个月内有效，满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18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元抵用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10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元。</w:t>
                  </w:r>
                </w:p>
              </w:tc>
            </w:tr>
            <w:tr w:rsidR="00000000">
              <w:trPr>
                <w:trHeight w:val="398"/>
              </w:trPr>
              <w:tc>
                <w:tcPr>
                  <w:tcW w:w="84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eastAsia="新宋体" w:hAnsi="新宋体" w:cs="新宋体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6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元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代金券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或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太极水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（礼品），每个会员限领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次、每天限量发放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30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份</w:t>
                  </w:r>
                  <w:r>
                    <w:rPr>
                      <w:rFonts w:ascii="新宋体" w:eastAsia="新宋体" w:hAnsi="新宋体" w:cs="新宋体" w:hint="eastAsia"/>
                      <w:b/>
                      <w:sz w:val="18"/>
                      <w:szCs w:val="18"/>
                    </w:rPr>
                    <w:t>。</w:t>
                  </w:r>
                </w:p>
                <w:p w:rsidR="00000000" w:rsidRDefault="00E66655">
                  <w:pPr>
                    <w:widowControl/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要求：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1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、免费领的代金券不超过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6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元。</w:t>
                  </w:r>
                </w:p>
                <w:p w:rsidR="00000000" w:rsidRDefault="00E66655">
                  <w:pPr>
                    <w:widowControl/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 xml:space="preserve">      2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、免费送的礼品不超过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2.5</w:t>
                  </w:r>
                  <w:r>
                    <w:rPr>
                      <w:rFonts w:ascii="新宋体" w:eastAsia="新宋体" w:hAnsi="新宋体" w:cs="新宋体" w:hint="eastAsia"/>
                      <w:bCs/>
                      <w:color w:val="FF0000"/>
                      <w:sz w:val="18"/>
                      <w:szCs w:val="18"/>
                    </w:rPr>
                    <w:t>元。</w:t>
                  </w:r>
                </w:p>
              </w:tc>
            </w:tr>
            <w:tr w:rsidR="00000000">
              <w:trPr>
                <w:trHeight w:val="90"/>
              </w:trPr>
              <w:tc>
                <w:tcPr>
                  <w:tcW w:w="84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ascii="宋体" w:hAnsi="宋体" w:cs="宋体" w:hint="eastAsia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每个阶段毛利率控制</w:t>
                  </w: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10</w:t>
                  </w: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个点以内</w:t>
                  </w:r>
                </w:p>
              </w:tc>
            </w:tr>
            <w:tr w:rsidR="00000000"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38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太极水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听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300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6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8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太极水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听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300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10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提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30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22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提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20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  <w:p w:rsidR="00000000" w:rsidRDefault="00E66655">
                  <w:pPr>
                    <w:widowControl/>
                    <w:ind w:firstLineChars="150" w:firstLine="270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398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米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袋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10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  <w:p w:rsidR="00000000" w:rsidRDefault="00E66655"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、是否包括中药饮片（配方）：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否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 </w:t>
                  </w:r>
                </w:p>
              </w:tc>
            </w:tr>
            <w:tr w:rsidR="00000000">
              <w:tc>
                <w:tcPr>
                  <w:tcW w:w="84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 8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 w:rsidR="00000000" w:rsidRDefault="00E66655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Ind w:w="0" w:type="dxa"/>
              <w:tblLayout w:type="fixed"/>
              <w:tblLook w:val="0000"/>
            </w:tblPr>
            <w:tblGrid>
              <w:gridCol w:w="1809"/>
              <w:gridCol w:w="6576"/>
            </w:tblGrid>
            <w:tr w:rsidR="00000000">
              <w:trPr>
                <w:trHeight w:val="292"/>
              </w:trPr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*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支线品类活动</w:t>
                  </w:r>
                </w:p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ascii="宋体" w:hAnsi="宋体" w:cs="宋体" w:hint="eastAsia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折扣不低于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7.5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折</w:t>
                  </w:r>
                </w:p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ascii="宋体" w:hAnsi="宋体" w:cs="宋体" w:hint="eastAsia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ascii="新宋体" w:eastAsia="新宋体" w:hAnsi="新宋体" w:cs="新宋体" w:hint="eastAsia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折扣不低于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7.8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折</w:t>
                  </w:r>
                </w:p>
              </w:tc>
            </w:tr>
            <w:tr w:rsidR="00000000">
              <w:trPr>
                <w:trHeight w:val="304"/>
              </w:trPr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保健品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康麦斯、百合康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汤臣倍健：一件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8.5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折，买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得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3  </w:t>
                  </w:r>
                </w:p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          2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金奥力：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折</w:t>
                  </w:r>
                </w:p>
              </w:tc>
            </w:tr>
            <w:tr w:rsidR="00000000"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二、中药包装类药材：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8.5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折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10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月单品活动执行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rHeight w:val="374"/>
              </w:trPr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  <w:u w:val="single"/>
                    </w:rPr>
                    <w:t>15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品种数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，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见附表</w:t>
                  </w:r>
                </w:p>
              </w:tc>
            </w:tr>
            <w:tr w:rsidR="00000000">
              <w:trPr>
                <w:trHeight w:val="341"/>
              </w:trPr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8.5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折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18"/>
                      <w:szCs w:val="18"/>
                    </w:rPr>
                    <w:t xml:space="preserve">   </w:t>
                  </w:r>
                </w:p>
              </w:tc>
            </w:tr>
            <w:tr w:rsidR="00000000">
              <w:trPr>
                <w:trHeight w:val="273"/>
              </w:trPr>
              <w:tc>
                <w:tcPr>
                  <w:tcW w:w="8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                              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 *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店外活动</w:t>
                  </w:r>
                </w:p>
              </w:tc>
            </w:tr>
            <w:tr w:rsidR="00000000">
              <w:trPr>
                <w:trHeight w:val="483"/>
              </w:trPr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Style w:val="a5"/>
                    <w:tblW w:w="0" w:type="auto"/>
                    <w:tblInd w:w="0" w:type="dxa"/>
                    <w:tblLayout w:type="fixed"/>
                    <w:tblLook w:val="0000"/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 w:rsidR="00000000">
                    <w:tc>
                      <w:tcPr>
                        <w:tcW w:w="579" w:type="dxa"/>
                      </w:tcPr>
                      <w:p w:rsidR="00000000" w:rsidRDefault="00E66655">
                        <w:pPr>
                          <w:widowControl/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000000" w:rsidRDefault="00E66655">
                        <w:pPr>
                          <w:widowControl/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 w:rsidR="00000000" w:rsidRDefault="00E66655">
                        <w:pPr>
                          <w:widowControl/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000000" w:rsidRDefault="00E66655"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 w:rsidR="00000000">
                    <w:tc>
                      <w:tcPr>
                        <w:tcW w:w="579" w:type="dxa"/>
                      </w:tcPr>
                      <w:p w:rsidR="00000000" w:rsidRDefault="00E66655">
                        <w:pPr>
                          <w:widowControl/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 w:rsidR="00000000" w:rsidRDefault="00E66655">
                        <w:pPr>
                          <w:widowControl/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 w:rsidR="00000000" w:rsidRDefault="00E66655">
                        <w:pPr>
                          <w:widowControl/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000000" w:rsidRDefault="00E66655"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 w:rsidR="00000000" w:rsidRDefault="00E66655">
                  <w:pPr>
                    <w:widowControl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E66655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90"/>
        </w:trPr>
        <w:tc>
          <w:tcPr>
            <w:tcW w:w="8979" w:type="dxa"/>
            <w:gridSpan w:val="2"/>
            <w:shd w:val="clear" w:color="auto" w:fill="D9D9D9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sz w:val="18"/>
                <w:szCs w:val="18"/>
                <w:highlight w:val="lightGray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三、费用预算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* </w:t>
            </w:r>
          </w:p>
        </w:tc>
      </w:tr>
      <w:tr w:rsidR="00000000">
        <w:trPr>
          <w:trHeight w:val="1634"/>
        </w:trPr>
        <w:tc>
          <w:tcPr>
            <w:tcW w:w="8979" w:type="dxa"/>
            <w:gridSpan w:val="2"/>
          </w:tcPr>
          <w:tbl>
            <w:tblPr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130"/>
              <w:gridCol w:w="2130"/>
              <w:gridCol w:w="2131"/>
              <w:gridCol w:w="2007"/>
            </w:tblGrid>
            <w:tr w:rsidR="00000000">
              <w:trPr>
                <w:trHeight w:val="257"/>
              </w:trPr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lastRenderedPageBreak/>
                    <w:t>项目名称</w:t>
                  </w:r>
                </w:p>
              </w:tc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131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合计</w:t>
                  </w:r>
                </w:p>
              </w:tc>
            </w:tr>
            <w:tr w:rsidR="00000000"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131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7.8</w:t>
                  </w:r>
                </w:p>
              </w:tc>
              <w:tc>
                <w:tcPr>
                  <w:tcW w:w="2007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234</w:t>
                  </w:r>
                </w:p>
              </w:tc>
            </w:tr>
            <w:tr w:rsidR="00000000"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31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007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3</w:t>
                  </w: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40</w:t>
                  </w:r>
                </w:p>
              </w:tc>
            </w:tr>
            <w:tr w:rsidR="00000000"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31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2007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298</w:t>
                  </w:r>
                </w:p>
              </w:tc>
            </w:tr>
            <w:tr w:rsidR="00000000"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007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6</w:t>
                  </w: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元</w:t>
                  </w: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代金券</w:t>
                  </w:r>
                </w:p>
              </w:tc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07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10</w:t>
                  </w: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元代金券</w:t>
                  </w:r>
                </w:p>
              </w:tc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07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DM</w:t>
                  </w: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单</w:t>
                  </w:r>
                </w:p>
              </w:tc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10</w:t>
                  </w: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007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07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31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000000">
              <w:tc>
                <w:tcPr>
                  <w:tcW w:w="2130" w:type="dxa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 w:rsidR="00000000" w:rsidRDefault="00E66655">
                  <w:pPr>
                    <w:jc w:val="center"/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新宋体" w:eastAsia="新宋体" w:hAnsi="新宋体" w:cs="新宋体" w:hint="eastAsia"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:rsidR="00000000" w:rsidRDefault="00E66655">
            <w:pPr>
              <w:rPr>
                <w:rFonts w:ascii="新宋体" w:eastAsia="新宋体" w:hAnsi="新宋体" w:cs="新宋体" w:hint="eastAsia"/>
                <w:sz w:val="18"/>
                <w:szCs w:val="18"/>
              </w:rPr>
            </w:pPr>
          </w:p>
        </w:tc>
      </w:tr>
      <w:tr w:rsidR="00000000">
        <w:trPr>
          <w:trHeight w:val="306"/>
        </w:trPr>
        <w:tc>
          <w:tcPr>
            <w:tcW w:w="8979" w:type="dxa"/>
            <w:gridSpan w:val="2"/>
            <w:shd w:val="clear" w:color="auto" w:fill="D9D9D9"/>
          </w:tcPr>
          <w:p w:rsidR="00000000" w:rsidRDefault="00E66655">
            <w:pPr>
              <w:jc w:val="left"/>
              <w:rPr>
                <w:rFonts w:ascii="新宋体" w:eastAsia="新宋体" w:hAnsi="新宋体" w:cs="新宋体" w:hint="eastAsia"/>
                <w:b/>
                <w:sz w:val="18"/>
                <w:szCs w:val="18"/>
                <w:highlight w:val="lightGray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四、备注</w:t>
            </w: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*</w:t>
            </w:r>
          </w:p>
        </w:tc>
      </w:tr>
      <w:tr w:rsidR="00000000">
        <w:trPr>
          <w:trHeight w:val="90"/>
        </w:trPr>
        <w:tc>
          <w:tcPr>
            <w:tcW w:w="8979" w:type="dxa"/>
            <w:gridSpan w:val="2"/>
          </w:tcPr>
          <w:p w:rsidR="00000000" w:rsidRDefault="00E66655">
            <w:pPr>
              <w:jc w:val="left"/>
              <w:rPr>
                <w:rFonts w:ascii="新宋体" w:eastAsia="新宋体" w:hAnsi="新宋体" w:cs="新宋体" w:hint="eastAsia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[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请填写不参加主线活动的商品（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ID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号）等其他注意事项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]118055,127343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147262,130589,148395,72161,152624,154201</w:t>
            </w:r>
          </w:p>
          <w:p w:rsidR="00000000" w:rsidRDefault="00E66655">
            <w:pPr>
              <w:jc w:val="left"/>
              <w:rPr>
                <w:rFonts w:ascii="新宋体" w:eastAsia="新宋体" w:hAnsi="新宋体" w:cs="新宋体" w:hint="eastAsia"/>
                <w:sz w:val="18"/>
                <w:szCs w:val="18"/>
              </w:rPr>
            </w:pPr>
          </w:p>
        </w:tc>
      </w:tr>
      <w:tr w:rsidR="00000000">
        <w:tc>
          <w:tcPr>
            <w:tcW w:w="8979" w:type="dxa"/>
            <w:gridSpan w:val="2"/>
            <w:shd w:val="clear" w:color="auto" w:fill="D9D9D9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五、需要解决的问题：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dm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单，短信，</w:t>
            </w:r>
          </w:p>
        </w:tc>
      </w:tr>
      <w:tr w:rsidR="00000000">
        <w:tc>
          <w:tcPr>
            <w:tcW w:w="8979" w:type="dxa"/>
            <w:gridSpan w:val="2"/>
            <w:shd w:val="clear" w:color="auto" w:fill="D9D9D9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六、销售情况预计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 xml:space="preserve"> *</w:t>
            </w:r>
          </w:p>
        </w:tc>
      </w:tr>
      <w:tr w:rsidR="00000000">
        <w:trPr>
          <w:trHeight w:val="374"/>
        </w:trPr>
        <w:tc>
          <w:tcPr>
            <w:tcW w:w="8979" w:type="dxa"/>
            <w:gridSpan w:val="2"/>
            <w:shd w:val="clear" w:color="auto" w:fill="D9D9D9"/>
          </w:tcPr>
          <w:p w:rsidR="00000000" w:rsidRDefault="00E66655">
            <w:pPr>
              <w:spacing w:line="360" w:lineRule="auto"/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上月（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26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日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-2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2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日）日均销售：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2643.89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日均笔数：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4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4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毛利率：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3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0.66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%  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客单价：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60.63</w:t>
            </w:r>
          </w:p>
        </w:tc>
      </w:tr>
      <w:tr w:rsidR="00000000">
        <w:tc>
          <w:tcPr>
            <w:tcW w:w="8979" w:type="dxa"/>
            <w:gridSpan w:val="2"/>
            <w:shd w:val="clear" w:color="auto" w:fill="D9D9D9"/>
          </w:tcPr>
          <w:p w:rsidR="00000000" w:rsidRDefault="00E66655">
            <w:pP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活动期间计划日均销售：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8000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元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      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日均笔数：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88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毛利率：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不低于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27.66%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 xml:space="preserve">     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客单价区间：</w:t>
            </w: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65-70</w:t>
            </w:r>
          </w:p>
        </w:tc>
      </w:tr>
      <w:tr w:rsidR="00000000">
        <w:trPr>
          <w:trHeight w:val="418"/>
        </w:trPr>
        <w:tc>
          <w:tcPr>
            <w:tcW w:w="8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七、具体考核指标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 xml:space="preserve">*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祥见【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2017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号激励方案</w:t>
            </w:r>
          </w:p>
        </w:tc>
      </w:tr>
      <w:tr w:rsidR="00000000">
        <w:trPr>
          <w:trHeight w:val="544"/>
        </w:trPr>
        <w:tc>
          <w:tcPr>
            <w:tcW w:w="8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E66655">
            <w:pP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八、未达到任务惩罚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 xml:space="preserve"> * </w:t>
            </w:r>
            <w:r>
              <w:rPr>
                <w:rFonts w:ascii="新宋体" w:eastAsia="新宋体" w:hAnsi="新宋体" w:cs="新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祥见【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2017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号激励方案</w:t>
            </w:r>
          </w:p>
        </w:tc>
      </w:tr>
    </w:tbl>
    <w:p w:rsidR="00000000" w:rsidRDefault="00E66655">
      <w:pPr>
        <w:rPr>
          <w:rFonts w:ascii="宋体" w:hAnsi="宋体" w:hint="eastAsia"/>
          <w:sz w:val="18"/>
          <w:szCs w:val="18"/>
        </w:rPr>
      </w:pPr>
    </w:p>
    <w:p w:rsidR="00E66655" w:rsidRDefault="00E66655">
      <w:pPr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填报人：宋留艺</w:t>
      </w:r>
      <w:r>
        <w:rPr>
          <w:rFonts w:ascii="宋体" w:hAnsi="宋体" w:hint="eastAsia"/>
          <w:sz w:val="18"/>
          <w:szCs w:val="18"/>
        </w:rPr>
        <w:t xml:space="preserve">                             </w:t>
      </w:r>
      <w:r>
        <w:rPr>
          <w:rFonts w:ascii="宋体" w:hAnsi="宋体" w:hint="eastAsia"/>
          <w:sz w:val="18"/>
          <w:szCs w:val="18"/>
        </w:rPr>
        <w:t>填报日期：</w:t>
      </w:r>
      <w:r>
        <w:rPr>
          <w:rFonts w:ascii="宋体" w:hAnsi="宋体" w:hint="eastAsia"/>
          <w:sz w:val="18"/>
          <w:szCs w:val="18"/>
        </w:rPr>
        <w:t>2017.10.09</w:t>
      </w:r>
    </w:p>
    <w:sectPr w:rsidR="00E66655">
      <w:pgSz w:w="11906" w:h="16838"/>
      <w:pgMar w:top="567" w:right="1800" w:bottom="56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55" w:rsidRDefault="00E66655" w:rsidP="000C3501">
      <w:r>
        <w:separator/>
      </w:r>
    </w:p>
  </w:endnote>
  <w:endnote w:type="continuationSeparator" w:id="1">
    <w:p w:rsidR="00E66655" w:rsidRDefault="00E66655" w:rsidP="000C3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55" w:rsidRDefault="00E66655" w:rsidP="000C3501">
      <w:r>
        <w:separator/>
      </w:r>
    </w:p>
  </w:footnote>
  <w:footnote w:type="continuationSeparator" w:id="1">
    <w:p w:rsidR="00E66655" w:rsidRDefault="00E66655" w:rsidP="000C3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FF7E"/>
    <w:multiLevelType w:val="singleLevel"/>
    <w:tmpl w:val="59CDFF7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3501"/>
    <w:rsid w:val="001D377A"/>
    <w:rsid w:val="00533BBD"/>
    <w:rsid w:val="00625B2D"/>
    <w:rsid w:val="00697534"/>
    <w:rsid w:val="00794850"/>
    <w:rsid w:val="00837CFE"/>
    <w:rsid w:val="0085230C"/>
    <w:rsid w:val="00941B5A"/>
    <w:rsid w:val="009A753B"/>
    <w:rsid w:val="00A73C4D"/>
    <w:rsid w:val="00BF4202"/>
    <w:rsid w:val="00C64176"/>
    <w:rsid w:val="00D115C6"/>
    <w:rsid w:val="00DC5AC1"/>
    <w:rsid w:val="00DD06C1"/>
    <w:rsid w:val="00E66655"/>
    <w:rsid w:val="00EE0F95"/>
    <w:rsid w:val="00EF4818"/>
    <w:rsid w:val="00F54F28"/>
    <w:rsid w:val="00F626D0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7A12019"/>
    <w:rsid w:val="082F4DFA"/>
    <w:rsid w:val="09E9764E"/>
    <w:rsid w:val="0ABF3C1F"/>
    <w:rsid w:val="0C815114"/>
    <w:rsid w:val="0EE225AB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565E0D"/>
    <w:rsid w:val="3665184D"/>
    <w:rsid w:val="369B3F26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DA7903"/>
    <w:rsid w:val="44E51517"/>
    <w:rsid w:val="456D528A"/>
    <w:rsid w:val="45880D21"/>
    <w:rsid w:val="459E247F"/>
    <w:rsid w:val="45E97AC0"/>
    <w:rsid w:val="46772BA7"/>
    <w:rsid w:val="4677642B"/>
    <w:rsid w:val="482A5A71"/>
    <w:rsid w:val="4990663D"/>
    <w:rsid w:val="4A940469"/>
    <w:rsid w:val="4ACB2B41"/>
    <w:rsid w:val="4AE051A5"/>
    <w:rsid w:val="4B3734F6"/>
    <w:rsid w:val="4BAF6637"/>
    <w:rsid w:val="4E1857AC"/>
    <w:rsid w:val="4E3605DF"/>
    <w:rsid w:val="4ED96E5E"/>
    <w:rsid w:val="4FEC69AC"/>
    <w:rsid w:val="50221084"/>
    <w:rsid w:val="508B3032"/>
    <w:rsid w:val="517D38BF"/>
    <w:rsid w:val="5199698B"/>
    <w:rsid w:val="51B36318"/>
    <w:rsid w:val="528256EC"/>
    <w:rsid w:val="55396B5E"/>
    <w:rsid w:val="554E3280"/>
    <w:rsid w:val="56260D65"/>
    <w:rsid w:val="5751409B"/>
    <w:rsid w:val="57797136"/>
    <w:rsid w:val="585B0D05"/>
    <w:rsid w:val="5A0E034B"/>
    <w:rsid w:val="5A857090"/>
    <w:rsid w:val="5AE75AB0"/>
    <w:rsid w:val="5D7167DE"/>
    <w:rsid w:val="5EA110CF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E5215B"/>
    <w:rsid w:val="6F333FFC"/>
    <w:rsid w:val="6F9817A2"/>
    <w:rsid w:val="6FF90541"/>
    <w:rsid w:val="717410B3"/>
    <w:rsid w:val="71EC41F4"/>
    <w:rsid w:val="751A43AC"/>
    <w:rsid w:val="769E7DAB"/>
    <w:rsid w:val="76B77650"/>
    <w:rsid w:val="771863F0"/>
    <w:rsid w:val="781E35CB"/>
    <w:rsid w:val="79CE3466"/>
    <w:rsid w:val="7A263AF5"/>
    <w:rsid w:val="7AD44F12"/>
    <w:rsid w:val="7D1379BF"/>
    <w:rsid w:val="7D1D5D51"/>
    <w:rsid w:val="7D816995"/>
    <w:rsid w:val="7E6E21FA"/>
    <w:rsid w:val="7EFB52E1"/>
    <w:rsid w:val="7F7E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1258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china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太极大药房      片区       店活动申请表</dc:title>
  <dc:creator>Administrator</dc:creator>
  <cp:lastModifiedBy>user</cp:lastModifiedBy>
  <cp:revision>2</cp:revision>
  <cp:lastPrinted>2017-09-29T08:11:00Z</cp:lastPrinted>
  <dcterms:created xsi:type="dcterms:W3CDTF">2017-10-11T08:19:00Z</dcterms:created>
  <dcterms:modified xsi:type="dcterms:W3CDTF">2017-10-11T08:19:00Z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