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558FB">
        <w:rPr>
          <w:sz w:val="28"/>
          <w:szCs w:val="28"/>
        </w:rPr>
        <w:t>1.22</w:t>
      </w:r>
      <w:r w:rsidR="00965550">
        <w:rPr>
          <w:rFonts w:hint="eastAsia"/>
          <w:sz w:val="28"/>
          <w:szCs w:val="28"/>
        </w:rPr>
        <w:t>京东到家活动满</w:t>
      </w:r>
      <w:r w:rsidR="00EF1ED1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D041F7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E558FB">
        <w:rPr>
          <w:sz w:val="28"/>
          <w:szCs w:val="28"/>
        </w:rPr>
        <w:t>1.22</w:t>
      </w:r>
      <w:r>
        <w:rPr>
          <w:rFonts w:hint="eastAsia"/>
        </w:rPr>
        <w:t>共</w:t>
      </w:r>
      <w:r w:rsidR="00E558FB">
        <w:rPr>
          <w:rFonts w:hint="eastAsia"/>
        </w:rPr>
        <w:t>1</w:t>
      </w:r>
      <w:r w:rsidR="00817564"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EF1ED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冬日感恩回馈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EF1ED1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D041F7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EE094C">
        <w:rPr>
          <w:rFonts w:hint="eastAsia"/>
        </w:rPr>
        <w:t>8</w:t>
      </w:r>
      <w:r w:rsidR="00965550">
        <w:rPr>
          <w:rFonts w:hint="eastAsia"/>
        </w:rPr>
        <w:t>个单品，搞的直降活动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960"/>
        <w:gridCol w:w="960"/>
        <w:gridCol w:w="3780"/>
        <w:gridCol w:w="1060"/>
        <w:gridCol w:w="1120"/>
      </w:tblGrid>
      <w:tr w:rsidR="00EE094C" w:rsidRPr="00EE094C" w:rsidTr="00EE094C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活动价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京东原价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28282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伊洁士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75%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消毒</w:t>
            </w:r>
            <w:bookmarkStart w:id="0" w:name="_GoBack"/>
            <w:bookmarkEnd w:id="0"/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酒精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100ml/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67759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贵州百灵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维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C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银翘片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双层片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24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6.80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8.8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132433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999 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复方感冒灵颗粒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14g*15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20.50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24.2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108833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慢严舒柠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复方青橄榄利咽含片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铁盒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0.5g*32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18.50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21.8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58880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太极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复方板蓝根颗粒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15g*20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10340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散列通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复方对乙酰氨基酚片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EE094C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Ⅱ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10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6.50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7.5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144423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江中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健胃消食片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0.8g*32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EE094C" w:rsidRPr="00EE094C" w:rsidTr="00EE094C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47683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太极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藿香正气口服液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10ml*10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支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4C" w:rsidRPr="00EE094C" w:rsidRDefault="00EE094C" w:rsidP="00EE094C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EE094C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17.8</w:t>
            </w:r>
          </w:p>
        </w:tc>
      </w:tr>
    </w:tbl>
    <w:p w:rsidR="00D041F7" w:rsidRDefault="00D041F7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EE094C">
        <w:t>7.1.20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A4" w:rsidRDefault="00D562A4" w:rsidP="007F3A80">
      <w:r>
        <w:separator/>
      </w:r>
    </w:p>
  </w:endnote>
  <w:endnote w:type="continuationSeparator" w:id="0">
    <w:p w:rsidR="00D562A4" w:rsidRDefault="00D562A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A4" w:rsidRDefault="00D562A4" w:rsidP="007F3A80">
      <w:r>
        <w:separator/>
      </w:r>
    </w:p>
  </w:footnote>
  <w:footnote w:type="continuationSeparator" w:id="0">
    <w:p w:rsidR="00D562A4" w:rsidRDefault="00D562A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A63F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17564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562A4"/>
    <w:rsid w:val="00D77232"/>
    <w:rsid w:val="00E132BB"/>
    <w:rsid w:val="00E558FB"/>
    <w:rsid w:val="00EE094C"/>
    <w:rsid w:val="00EF1ED1"/>
    <w:rsid w:val="00F164BD"/>
    <w:rsid w:val="00F366E9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5B9CB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2017-01-20T09:16:00Z</dcterms:created>
  <dcterms:modified xsi:type="dcterms:W3CDTF">2017-01-20T09:18:00Z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