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关于更换工作服的通知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通知：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由于天气转凉，公司考虑店员穿夏季工作服较冷，特通知门店从明日起更换工作服。郊区门店穿绿色长袖工作服，市区门店穿青花瓷工作服。特此通知，门店从明日开始执行。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营运部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2016.9.14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D42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2016-09-14T01:54:18Z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