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</w:t>
      </w:r>
      <w:r>
        <w:rPr>
          <w:rFonts w:hint="eastAsia"/>
          <w:sz w:val="48"/>
          <w:szCs w:val="48"/>
          <w:lang w:val="en-US" w:eastAsia="zh-CN"/>
        </w:rPr>
        <w:t>个人总结</w:t>
      </w:r>
    </w:p>
    <w:p>
      <w:pPr>
        <w:spacing w:afterAutospacing="0"/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于2016年7月4日加入到太极大药房连锁有限公司。在这一个多月的实习中，我感受到来自这个大家庭的温暖。门店上姐姐们的悉心教导让我学到了很多在学校、在书本上所学不到的知识，使我认识到这份工作的严谨。</w:t>
      </w:r>
    </w:p>
    <w:p>
      <w:pPr>
        <w:spacing w:before="50" w:beforeLines="16" w:beforeAutospacing="0" w:after="48" w:afterLines="15" w:afterAutospacing="0"/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在实习的这段时间里，我对药品也更加的了解。对自己以后的工作充满了信心。</w:t>
      </w:r>
    </w:p>
    <w:p>
      <w:pPr>
        <w:spacing w:beforeAutospacing="0" w:after="108" w:afterLines="34" w:afterAutospacing="0"/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刚下到店里的时候，店长和其他姐姐们没有交给我太困难的工作，只是给我分了货柜然后让我做一下卫生，做卫生的同时记一下药品的大类、大概位置等。我觉得这个方法很好，既打扫了卫生也记住了不少药品位置，提高了工作的效率。从一个货架开始每天记一点，记完一个货架再记另一个货架，一点一滴的积累。之后货架大概的熟悉了就开始学习收银，最开始的时候，手忙脚乱的。对操作也不是很熟悉，但是店里的姐姐会耐心地教我，收银台等候的人多的时候，有些人会等得不是很耐烦她们也会帮我解释说：“不好意思，这小妹是新来的还不太熟悉。”然后有时候没人的时候我就会练一下收银，一步一步做到自己熟练。</w:t>
      </w:r>
    </w:p>
    <w:p>
      <w:pPr>
        <w:spacing w:beforeAutospacing="0" w:after="109" w:afterLines="34" w:afterAutospacing="0"/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收银比较熟悉了，店长和姐姐们就有意的让我自己靠自己的能力去卖药，开始都让我在旁边观摩。之后有感冒的顾客来，她们就让我自己去，一开始我自己完全不知道该拿什么，畏手畏脚，只有求助。经过我的努力学习，现在有感冒等常见病症我能自主的帮顾客拿药。</w:t>
      </w:r>
    </w:p>
    <w:p>
      <w:pPr>
        <w:spacing w:beforeAutospacing="0" w:after="63" w:afterLines="20" w:afterAutospacing="0"/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刚来的没几天的时候，发生了一件事，我当时真的很气愤。一位顾客要代煎，她给店长说煎5付，然后店长可能听错了就问是不是2付，她说是。然后就让她下午7：30来拿，她下午来拿的时候一看说数量不对。然后就开始大闹，前因后果明明她自己也有错的，就一直对着我们骂。我们态度也很好的道歉了，还说我们会补救的。她还是一直骂，还很难听，最难听的就是她说我们是社会的败类。我当时有那么一瞬间想发火最后忍住了，毕竟本身我们这方也有错，最后我们成功的补救了回来，顾客也消气了。我就想啊，真的不是每一个人都能对别人报以理解和善意，对待同一件事一百个人里面就会有一百种不同的看法。我们只要把自己的本分做好就是成功了一大半。</w:t>
      </w:r>
    </w:p>
    <w:p>
      <w:pPr>
        <w:spacing w:beforeAutospacing="0" w:after="65" w:afterLines="20" w:afterAutospacing="0"/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第二件让我印象深刻的是一位百岁老人。</w:t>
      </w:r>
    </w:p>
    <w:p>
      <w:pPr>
        <w:spacing w:beforeAutospacing="0" w:after="65" w:afterLines="20" w:afterAutospacing="0"/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八月的一天下午，一位104岁的老人亲笔手书托他的护工指名来我们药店买药。文字间渗透着对我们药店的信任，从选择这个专业到现在第一次感受到这个行业的魅力与感动。祝福未曾谋面的老人安康！</w:t>
      </w:r>
    </w:p>
    <w:p>
      <w:pPr>
        <w:spacing w:beforeAutospacing="0" w:after="65" w:afterLines="20" w:afterAutospacing="0"/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希望以后能用自己的能力为更多的人服务。 </w:t>
      </w:r>
    </w:p>
    <w:p>
      <w:pPr>
        <w:spacing w:beforeAutospacing="0" w:after="65" w:afterLines="20" w:afterAutospacing="0"/>
        <w:ind w:firstLine="420"/>
        <w:rPr>
          <w:rFonts w:hint="eastAsia"/>
          <w:lang w:val="en-US" w:eastAsia="zh-CN"/>
        </w:rPr>
      </w:pPr>
    </w:p>
    <w:p>
      <w:pPr>
        <w:spacing w:beforeAutospacing="0" w:after="65" w:afterLines="20" w:afterAutospacing="0"/>
        <w:ind w:firstLine="420"/>
        <w:rPr>
          <w:rFonts w:hint="eastAsia" w:eastAsiaTheme="minorEastAsia"/>
          <w:sz w:val="30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</w:t>
      </w:r>
      <w:r>
        <w:rPr>
          <w:rFonts w:hint="eastAsia" w:eastAsiaTheme="minorEastAsia"/>
          <w:sz w:val="30"/>
          <w:lang w:val="en-US" w:eastAsia="zh-CN"/>
        </w:rPr>
        <w:t xml:space="preserve"> 红星店：张 琴</w:t>
      </w:r>
    </w:p>
    <w:p>
      <w:pPr>
        <w:spacing w:beforeAutospacing="0" w:after="65" w:afterLines="20" w:afterAutospacing="0"/>
        <w:ind w:firstLine="42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</w:t>
      </w:r>
      <w:r>
        <w:rPr>
          <w:rFonts w:hint="eastAsia" w:eastAsiaTheme="minorEastAsia"/>
          <w:sz w:val="30"/>
          <w:lang w:val="en-US" w:eastAsia="zh-CN"/>
        </w:rPr>
        <w:t>2016. 08. 23</w:t>
      </w:r>
    </w:p>
    <w:p>
      <w:pPr>
        <w:spacing w:beforeAutospacing="0" w:after="65" w:afterLines="20" w:afterAutospacing="0"/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</w:p>
    <w:p>
      <w:pPr>
        <w:spacing w:beforeAutospacing="0" w:after="65" w:afterLines="20" w:afterAutospacing="0"/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</w:t>
      </w:r>
    </w:p>
    <w:p>
      <w:pPr>
        <w:spacing w:beforeAutospacing="0"/>
        <w:ind w:firstLine="420"/>
        <w:rPr>
          <w:rFonts w:hint="eastAsia"/>
          <w:lang w:val="en-US" w:eastAsia="zh-CN"/>
        </w:rPr>
      </w:pPr>
      <w:bookmarkStart w:id="0" w:name="_GoBack"/>
      <w:bookmarkEnd w:id="0"/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00E37"/>
    <w:rsid w:val="12BF2DB1"/>
    <w:rsid w:val="1AD314D8"/>
    <w:rsid w:val="27FA426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</cp:lastModifiedBy>
  <dcterms:modified xsi:type="dcterms:W3CDTF">2016-08-23T08:57:20Z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