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酸梅汤营销方案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【活动时间】：2016年8月20-----8月30日</w:t>
      </w:r>
    </w:p>
    <w:p>
      <w:p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【参与门店】：</w:t>
      </w:r>
    </w:p>
    <w:tbl>
      <w:tblPr>
        <w:tblW w:w="6327" w:type="dxa"/>
        <w:tblInd w:w="5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830"/>
        <w:gridCol w:w="878"/>
        <w:gridCol w:w="1102"/>
        <w:gridCol w:w="1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8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878" w:type="dxa"/>
            <w:shd w:val="clear"/>
            <w:vAlign w:val="bottom"/>
          </w:tcPr>
          <w:p>
            <w:pPr>
              <w:spacing w:line="240" w:lineRule="auto"/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85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878" w:type="dxa"/>
            <w:shd w:val="clear"/>
            <w:vAlign w:val="bottom"/>
          </w:tcPr>
          <w:p>
            <w:pPr>
              <w:spacing w:line="240" w:lineRule="auto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邛崃中心店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85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光华店</w:t>
            </w:r>
          </w:p>
        </w:tc>
        <w:tc>
          <w:tcPr>
            <w:tcW w:w="878" w:type="dxa"/>
            <w:shd w:val="clear"/>
            <w:vAlign w:val="bottom"/>
          </w:tcPr>
          <w:p>
            <w:pPr>
              <w:spacing w:line="240" w:lineRule="auto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85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878" w:type="dxa"/>
            <w:shd w:val="clear"/>
            <w:vAlign w:val="bottom"/>
          </w:tcPr>
          <w:p>
            <w:pPr>
              <w:spacing w:line="240" w:lineRule="auto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崇州中心店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85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浆洗街</w:t>
            </w:r>
          </w:p>
        </w:tc>
        <w:tc>
          <w:tcPr>
            <w:tcW w:w="878" w:type="dxa"/>
            <w:shd w:val="clear"/>
            <w:vAlign w:val="bottom"/>
          </w:tcPr>
          <w:p>
            <w:pPr>
              <w:spacing w:line="240" w:lineRule="auto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85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十二桥</w:t>
            </w:r>
          </w:p>
        </w:tc>
        <w:tc>
          <w:tcPr>
            <w:tcW w:w="878" w:type="dxa"/>
            <w:shd w:val="clear"/>
            <w:vAlign w:val="bottom"/>
          </w:tcPr>
          <w:p>
            <w:pPr>
              <w:spacing w:line="240" w:lineRule="auto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双林店</w:t>
            </w:r>
          </w:p>
        </w:tc>
      </w:tr>
    </w:tbl>
    <w:p>
      <w:p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【乌梅汤组方】：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sz w:val="28"/>
          <w:szCs w:val="28"/>
        </w:rPr>
        <w:t>乌梅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100克   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sz w:val="28"/>
          <w:szCs w:val="28"/>
        </w:rPr>
        <w:t>山楂100克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sz w:val="28"/>
          <w:szCs w:val="28"/>
        </w:rPr>
        <w:t>甘草10克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sz w:val="28"/>
          <w:szCs w:val="28"/>
        </w:rPr>
        <w:t>玫瑰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茄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sz w:val="28"/>
          <w:szCs w:val="28"/>
        </w:rPr>
        <w:t>4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朵</w:t>
      </w:r>
    </w:p>
    <w:p>
      <w:p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【活动内容】：门店自行手工折扣</w:t>
      </w:r>
    </w:p>
    <w:tbl>
      <w:tblPr>
        <w:tblStyle w:val="4"/>
        <w:tblpPr w:leftFromText="180" w:rightFromText="180" w:vertAnchor="text" w:horzAnchor="page" w:tblpX="2320" w:tblpY="313"/>
        <w:tblOverlap w:val="never"/>
        <w:tblW w:w="7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960"/>
        <w:gridCol w:w="900"/>
        <w:gridCol w:w="960"/>
        <w:gridCol w:w="960"/>
        <w:gridCol w:w="135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组方数量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组方零售价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2袋30元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甘草片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Style w:val="7"/>
                <w:lang w:val="en-US" w:eastAsia="zh-CN" w:bidi="ar"/>
              </w:rPr>
              <w:t>元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40"/>
                <w:szCs w:val="40"/>
                <w:u w:val="none"/>
              </w:rPr>
            </w:pPr>
          </w:p>
        </w:tc>
      </w:tr>
    </w:tbl>
    <w:p>
      <w:p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【目标和奖励】：</w:t>
      </w:r>
    </w:p>
    <w:tbl>
      <w:tblPr>
        <w:tblW w:w="8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770"/>
        <w:gridCol w:w="2655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任务等级</w:t>
            </w:r>
          </w:p>
        </w:tc>
        <w:tc>
          <w:tcPr>
            <w:tcW w:w="2655" w:type="dxa"/>
            <w:tcBorders>
              <w:top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销售任务</w:t>
            </w:r>
          </w:p>
        </w:tc>
        <w:tc>
          <w:tcPr>
            <w:tcW w:w="2970" w:type="dxa"/>
            <w:tcBorders>
              <w:top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基础任务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套（60袋）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挑战1任务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套（100袋）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挑战2任务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套（200袋）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</w:tbl>
    <w:p>
      <w:p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【挑战原则】：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三个等级的挑战任务，每个等级对应奖励标准，完成挑战目标享受对应奖励。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若门店选择“挑战2任务，但实际未完成则不予奖励“挑战2任务”所对应的奖金，奖励金额则降为“基础任务”所对应的奖金。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若门店未完成“基础任务”对该门店处罚100元。</w:t>
      </w:r>
    </w:p>
    <w:p>
      <w:p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【氛围营造】：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1、体验式销售：请以上活动门店每天9：00前将熬好的酸梅汤盛于茶壶中，陈列于店堂主通道入口处，并主动向进店顾客推荐试饮。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2、物料：POP膜版、自封袋和样品拍照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 xml:space="preserve">3、营销话术：“酸梅汤   生津、解暑、止渴”    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 xml:space="preserve">            “酸梅汤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解渴健脾”      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“酸梅汤   解困提神”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【酸梅汤的制作方法】：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1、将乌梅和山楂片放入冷水中稍浸泡2分钟，以便祛除表面的尘土，再用清水反复冲洗干净。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2、锅中倒入清水，放入乌梅和山楂片，用大火加热至沸腾后，调成中火煮约30分钟即可。关火后放入冰糖搅拌至溶化。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3、待酸梅汤冷却后，倒入瓶中放入冰箱冷却。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4、日常生活中，可以根据口味不同，在家自制不同风味的酸梅汤。例如用酸梅20克、甘草10克、红枣10个，加白糖适量，煮点红枣酸梅汤，可起到解渴健脾的作用。或者用绿豆100克、酸梅50克，加白糖煮成</w:t>
      </w:r>
      <w:r>
        <w:rPr>
          <w:rFonts w:hint="eastAsia" w:ascii="新宋体" w:hAnsi="新宋体" w:eastAsia="新宋体" w:cs="新宋体"/>
          <w:b w:val="0"/>
          <w:i w:val="0"/>
          <w:caps w:val="0"/>
          <w:spacing w:val="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新宋体" w:hAnsi="新宋体" w:eastAsia="新宋体" w:cs="新宋体"/>
          <w:b w:val="0"/>
          <w:i w:val="0"/>
          <w:caps w:val="0"/>
          <w:spacing w:val="0"/>
          <w:kern w:val="0"/>
          <w:sz w:val="28"/>
          <w:szCs w:val="28"/>
          <w:lang w:val="en-US" w:eastAsia="zh-CN" w:bidi="ar"/>
        </w:rPr>
        <w:instrText xml:space="preserve"> HYPERLINK "http://baike.baidu.com/view/651718.htm" \t "http://baike.baidu.com/_blank" </w:instrText>
      </w:r>
      <w:r>
        <w:rPr>
          <w:rFonts w:hint="eastAsia" w:ascii="新宋体" w:hAnsi="新宋体" w:eastAsia="新宋体" w:cs="新宋体"/>
          <w:b w:val="0"/>
          <w:i w:val="0"/>
          <w:caps w:val="0"/>
          <w:spacing w:val="0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3"/>
          <w:rFonts w:hint="eastAsia" w:ascii="新宋体" w:hAnsi="新宋体" w:eastAsia="新宋体" w:cs="新宋体"/>
          <w:b w:val="0"/>
          <w:i w:val="0"/>
          <w:caps w:val="0"/>
          <w:spacing w:val="0"/>
          <w:sz w:val="28"/>
          <w:szCs w:val="28"/>
        </w:rPr>
        <w:t>绿豆酸梅汤</w:t>
      </w:r>
      <w:r>
        <w:rPr>
          <w:rFonts w:hint="eastAsia" w:ascii="新宋体" w:hAnsi="新宋体" w:eastAsia="新宋体" w:cs="新宋体"/>
          <w:b w:val="0"/>
          <w:i w:val="0"/>
          <w:caps w:val="0"/>
          <w:spacing w:val="0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，能够清热解暑、生津止咳。</w:t>
      </w:r>
    </w:p>
    <w:p>
      <w:p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【酸梅汤的营养价值】：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firstLine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从营养成分上来说，酸梅中的有机酸含量非常丰富，如柠檬酸、苹果酸等。其中，有一种特殊的枸橼酸，它能有效地抑制乳酸，并驱除使血管老化的有害物质。身体内乳酸含量过高，是导致人疲劳的重要原因。因此，当夏日疲惫时，喝杯酸梅汤可以起到很好的提神作用，让肌肉和血管组织恢复活力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firstLine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另外，这么多酸性物质还可以促进唾液腺与胃液腺的分泌，不仅生津止渴，出外游玩时也能避免晕车，或者在喝酒过多后，起到醒酒的作用。酸梅中含有多种维生素，尤其是维生素B2含量极高，是其他水果的数百倍。虽然味道酸，但它属于碱性食物，肉类等酸性食物吃多了，喝点酸梅汤更有助于体内血液酸碱值趋于平衡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从中医上来讲，肝火旺的人更宜多吃酸梅。它不但能平降肝火，还能帮助脾胃消化、滋养肝脏。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另外，酸梅还是天然的润喉药，可以温和滋润咽喉发炎的部位，缓解疼痛。</w:t>
      </w:r>
    </w:p>
    <w:p>
      <w:p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5、禁忌：儿童最好少吃酸梅类食品。因为他们的胃黏膜结构薄弱，抵抗不了酸性物质的持续侵蚀，时间久了，容易引发胃和</w:t>
      </w:r>
      <w:r>
        <w:rPr>
          <w:rFonts w:hint="eastAsia" w:ascii="新宋体" w:hAnsi="新宋体" w:eastAsia="新宋体" w:cs="新宋体"/>
          <w:b w:val="0"/>
          <w:i w:val="0"/>
          <w:caps w:val="0"/>
          <w:spacing w:val="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新宋体" w:hAnsi="新宋体" w:eastAsia="新宋体" w:cs="新宋体"/>
          <w:b w:val="0"/>
          <w:i w:val="0"/>
          <w:caps w:val="0"/>
          <w:spacing w:val="0"/>
          <w:kern w:val="0"/>
          <w:sz w:val="28"/>
          <w:szCs w:val="28"/>
          <w:lang w:val="en-US" w:eastAsia="zh-CN" w:bidi="ar"/>
        </w:rPr>
        <w:instrText xml:space="preserve"> HYPERLINK "http://baike.baidu.com/view/298624.htm" \t "http://baike.baidu.com/_blank" </w:instrText>
      </w:r>
      <w:r>
        <w:rPr>
          <w:rFonts w:hint="eastAsia" w:ascii="新宋体" w:hAnsi="新宋体" w:eastAsia="新宋体" w:cs="新宋体"/>
          <w:b w:val="0"/>
          <w:i w:val="0"/>
          <w:caps w:val="0"/>
          <w:spacing w:val="0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3"/>
          <w:rFonts w:hint="eastAsia" w:ascii="新宋体" w:hAnsi="新宋体" w:eastAsia="新宋体" w:cs="新宋体"/>
          <w:b w:val="0"/>
          <w:i w:val="0"/>
          <w:caps w:val="0"/>
          <w:spacing w:val="0"/>
          <w:sz w:val="28"/>
          <w:szCs w:val="28"/>
        </w:rPr>
        <w:t>十二指肠溃疡</w:t>
      </w:r>
      <w:r>
        <w:rPr>
          <w:rFonts w:hint="eastAsia" w:ascii="新宋体" w:hAnsi="新宋体" w:eastAsia="新宋体" w:cs="新宋体"/>
          <w:b w:val="0"/>
          <w:i w:val="0"/>
          <w:caps w:val="0"/>
          <w:spacing w:val="0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新宋体" w:hAnsi="新宋体" w:eastAsia="新宋体" w:cs="新宋体"/>
          <w:b w:val="0"/>
          <w:i w:val="0"/>
          <w:caps w:val="0"/>
          <w:spacing w:val="0"/>
          <w:kern w:val="0"/>
          <w:sz w:val="28"/>
          <w:szCs w:val="28"/>
          <w:lang w:val="en-US" w:eastAsia="zh-CN" w:bidi="ar"/>
        </w:rPr>
        <w:t>。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40EBB"/>
    <w:multiLevelType w:val="singleLevel"/>
    <w:tmpl w:val="57B40EB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B41482"/>
    <w:multiLevelType w:val="singleLevel"/>
    <w:tmpl w:val="57B414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86803"/>
    <w:rsid w:val="08812066"/>
    <w:rsid w:val="155C0F4C"/>
    <w:rsid w:val="17BF73A4"/>
    <w:rsid w:val="1DFC6041"/>
    <w:rsid w:val="1F504D7B"/>
    <w:rsid w:val="60194E26"/>
    <w:rsid w:val="650868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5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2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2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2016-08-17T06:34:00Z</dcterms:created>
  <dc:creator>Administrator</dc:creator>
  <cp:lastModifiedBy>Administrator</cp:lastModifiedBy>
  <dcterms:modified xsi:type="dcterms:W3CDTF">2016-08-17T07:36:31Z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