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太极大药房“开江老乡会”活动方案</w:t>
      </w:r>
    </w:p>
    <w:p>
      <w:pPr>
        <w:spacing w:line="440" w:lineRule="exact"/>
        <w:ind w:firstLine="360" w:firstLineChars="150"/>
        <w:rPr>
          <w:rFonts w:hint="eastAsia" w:ascii="宋体" w:hAnsi="宋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lang w:val="en-US" w:eastAsia="zh-CN"/>
        </w:rPr>
        <w:t xml:space="preserve"> 时间：</w:t>
      </w:r>
      <w:r>
        <w:rPr>
          <w:rFonts w:hint="eastAsia" w:ascii="宋体" w:hAnsi="宋体" w:cs="Arial"/>
          <w:sz w:val="24"/>
        </w:rPr>
        <w:t>201</w:t>
      </w:r>
      <w:r>
        <w:rPr>
          <w:rFonts w:hint="eastAsia" w:ascii="宋体" w:hAnsi="宋体" w:cs="Arial"/>
          <w:sz w:val="24"/>
          <w:lang w:val="en-US" w:eastAsia="zh-CN"/>
        </w:rPr>
        <w:t>6</w:t>
      </w:r>
      <w:r>
        <w:rPr>
          <w:rFonts w:hint="eastAsia"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hint="eastAsia" w:ascii="宋体" w:hAnsi="宋体" w:cs="Arial"/>
          <w:sz w:val="24"/>
        </w:rPr>
        <w:t>月</w:t>
      </w:r>
      <w:r>
        <w:rPr>
          <w:rFonts w:hint="eastAsia" w:ascii="宋体" w:hAnsi="宋体" w:cs="Arial"/>
          <w:sz w:val="24"/>
          <w:lang w:val="en-US" w:eastAsia="zh-CN"/>
        </w:rPr>
        <w:t>28</w:t>
      </w:r>
      <w:r>
        <w:rPr>
          <w:rFonts w:hint="eastAsia" w:ascii="宋体" w:hAnsi="宋体" w:cs="Arial"/>
          <w:b w:val="0"/>
          <w:bCs w:val="0"/>
          <w:sz w:val="24"/>
          <w:szCs w:val="24"/>
        </w:rPr>
        <w:t>日</w:t>
      </w:r>
      <w:r>
        <w:rPr>
          <w:rFonts w:hint="eastAsia" w:ascii="宋体" w:hAnsi="宋体" w:cs="Arial"/>
          <w:b w:val="0"/>
          <w:bCs w:val="0"/>
          <w:sz w:val="24"/>
          <w:szCs w:val="24"/>
          <w:lang w:eastAsia="zh-CN"/>
        </w:rPr>
        <w:t>上午</w:t>
      </w:r>
      <w:r>
        <w:rPr>
          <w:rFonts w:hint="eastAsia" w:ascii="宋体" w:hAnsi="宋体" w:cs="Arial"/>
          <w:b w:val="0"/>
          <w:bCs w:val="0"/>
          <w:sz w:val="24"/>
          <w:szCs w:val="24"/>
          <w:lang w:val="en-US" w:eastAsia="zh-CN"/>
        </w:rPr>
        <w:t>8：50</w:t>
      </w:r>
    </w:p>
    <w:p>
      <w:pPr>
        <w:spacing w:line="440" w:lineRule="exact"/>
        <w:ind w:firstLine="360" w:firstLineChars="150"/>
        <w:rPr>
          <w:rFonts w:hint="eastAsia" w:ascii="宋体" w:hAnsi="宋体" w:cs="Arial"/>
          <w:b w:val="0"/>
          <w:bCs/>
          <w:sz w:val="24"/>
          <w:szCs w:val="24"/>
        </w:rPr>
      </w:pPr>
      <w:r>
        <w:rPr>
          <w:rFonts w:hint="eastAsia" w:ascii="宋体" w:hAnsi="宋体" w:cs="Arial"/>
          <w:b w:val="0"/>
          <w:bCs w:val="0"/>
          <w:sz w:val="24"/>
          <w:szCs w:val="24"/>
          <w:lang w:val="en-US" w:eastAsia="zh-CN"/>
        </w:rPr>
        <w:t xml:space="preserve"> 地点：在“金桂苑”</w:t>
      </w:r>
      <w:r>
        <w:rPr>
          <w:rFonts w:hint="eastAsia" w:ascii="宋体" w:hAnsi="宋体" w:cs="Arial"/>
          <w:b w:val="0"/>
          <w:bCs w:val="0"/>
          <w:sz w:val="24"/>
          <w:szCs w:val="24"/>
          <w:lang w:eastAsia="zh-CN"/>
        </w:rPr>
        <w:t>武侯区万寿桥路</w:t>
      </w:r>
      <w:r>
        <w:rPr>
          <w:rFonts w:hint="eastAsia" w:ascii="宋体" w:hAnsi="宋体" w:cs="Arial"/>
          <w:b w:val="0"/>
          <w:bCs w:val="0"/>
          <w:sz w:val="24"/>
          <w:szCs w:val="24"/>
          <w:lang w:val="en-US" w:eastAsia="zh-CN"/>
        </w:rPr>
        <w:t>68号。</w:t>
      </w: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一、会议流程</w:t>
      </w:r>
    </w:p>
    <w:tbl>
      <w:tblPr>
        <w:tblStyle w:val="3"/>
        <w:tblW w:w="10551" w:type="dxa"/>
        <w:tblInd w:w="-9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8"/>
        <w:gridCol w:w="3431"/>
        <w:gridCol w:w="1688"/>
        <w:gridCol w:w="3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宣讲人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9：45-9：50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会议开场介绍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由开江老乡会张书记上台讲话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9：50-10：00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公司领导讲话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李坚（总）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由太极大药房总经理李坚（总）进行公司介绍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10：00-10：15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服务团队及优惠活动介绍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文红丽（总）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由太极大药房副总经理文红丽（总），带领开江社保卡客服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  <w:t>服务团队亮相，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介绍服务职能并对5月针对开江客户的优惠活动进行介绍。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10：15-10：35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免费降尿酸活动介绍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太极水健康咨询师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高尿酸与太极水的探讨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10：35-10：55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交流沟通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文红丽（总）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对价格、服务、品种等问题；进行沟通。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10：55-11：15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免费尿酸检测活动</w:t>
            </w:r>
          </w:p>
        </w:tc>
        <w:tc>
          <w:tcPr>
            <w:tcW w:w="5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工作人员对老乡会成员免费进行尿酸测试，对高尿酸人群免费发放太极水2件/人。</w:t>
            </w:r>
          </w:p>
        </w:tc>
      </w:tr>
    </w:tbl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Arial"/>
          <w:sz w:val="24"/>
          <w:lang w:eastAsia="zh-CN"/>
        </w:rPr>
      </w:pP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Arial"/>
          <w:sz w:val="24"/>
          <w:lang w:eastAsia="zh-CN"/>
        </w:rPr>
      </w:pPr>
      <w:r>
        <w:rPr>
          <w:rFonts w:hint="eastAsia" w:ascii="宋体" w:hAnsi="宋体" w:cs="Arial"/>
          <w:sz w:val="24"/>
          <w:lang w:eastAsia="zh-CN"/>
        </w:rPr>
        <w:t>二、参会人员</w:t>
      </w:r>
    </w:p>
    <w:p>
      <w:pPr>
        <w:numPr>
          <w:ilvl w:val="0"/>
          <w:numId w:val="1"/>
        </w:numPr>
        <w:spacing w:line="440" w:lineRule="exact"/>
        <w:ind w:leftChars="0"/>
        <w:rPr>
          <w:rFonts w:hint="eastAsia" w:ascii="宋体" w:hAnsi="宋体" w:cs="Arial"/>
          <w:sz w:val="24"/>
          <w:lang w:eastAsia="zh-CN"/>
        </w:rPr>
      </w:pPr>
      <w:r>
        <w:rPr>
          <w:rFonts w:hint="eastAsia" w:ascii="宋体" w:hAnsi="宋体" w:cs="Arial"/>
          <w:sz w:val="24"/>
          <w:lang w:eastAsia="zh-CN"/>
        </w:rPr>
        <w:t>太极大药房参会人员</w:t>
      </w:r>
      <w:r>
        <w:rPr>
          <w:rFonts w:hint="eastAsia" w:ascii="宋体" w:hAnsi="宋体" w:cs="Arial"/>
          <w:sz w:val="24"/>
        </w:rPr>
        <w:t>：</w:t>
      </w:r>
      <w:r>
        <w:rPr>
          <w:rFonts w:hint="eastAsia" w:ascii="宋体" w:hAnsi="宋体"/>
          <w:sz w:val="24"/>
        </w:rPr>
        <w:t>李坚（总）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文红丽（总）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 w:cs="Arial"/>
          <w:sz w:val="24"/>
        </w:rPr>
        <w:t>何建菊</w:t>
      </w:r>
      <w:r>
        <w:rPr>
          <w:rFonts w:hint="eastAsia" w:ascii="宋体" w:hAnsi="宋体" w:cs="Arial"/>
          <w:sz w:val="24"/>
          <w:lang w:eastAsia="zh-CN"/>
        </w:rPr>
        <w:t>、</w:t>
      </w:r>
      <w:r>
        <w:rPr>
          <w:rFonts w:hint="eastAsia" w:ascii="宋体" w:hAnsi="宋体" w:cs="Arial"/>
          <w:sz w:val="24"/>
        </w:rPr>
        <w:t>王灵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 w:cs="Arial"/>
          <w:sz w:val="24"/>
        </w:rPr>
        <w:t>邹春梅</w:t>
      </w:r>
      <w:r>
        <w:rPr>
          <w:rFonts w:hint="eastAsia" w:ascii="宋体" w:hAnsi="宋体" w:cs="Arial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蒋国兴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highlight w:val="red"/>
          <w:lang w:eastAsia="zh-CN"/>
        </w:rPr>
        <w:t>刘琴英、先雪晴、魏津、何丽莎、</w:t>
      </w:r>
      <w:r>
        <w:rPr>
          <w:rFonts w:hint="eastAsia" w:ascii="宋体" w:hAnsi="宋体"/>
          <w:sz w:val="24"/>
          <w:lang w:eastAsia="zh-CN"/>
        </w:rPr>
        <w:t>徐庆林、陈伟</w:t>
      </w:r>
      <w:r>
        <w:rPr>
          <w:rFonts w:hint="eastAsia" w:ascii="宋体" w:hAnsi="宋体" w:cs="Arial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ind w:left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cs="Arial"/>
          <w:sz w:val="24"/>
          <w:lang w:eastAsia="zh-CN"/>
        </w:rPr>
        <w:t>开江驻蓉老年协会参会人员：</w:t>
      </w:r>
      <w:r>
        <w:rPr>
          <w:rFonts w:hint="eastAsia" w:ascii="宋体" w:hAnsi="宋体" w:cs="Arial"/>
          <w:sz w:val="24"/>
          <w:lang w:val="en-US" w:eastAsia="zh-CN"/>
        </w:rPr>
        <w:t xml:space="preserve">   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会议现场：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刘琴英、魏津、何丽莎、先雪晴，会议现场还需负责尿酸检测，。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穿工作服，女士青花瓷工作服，男士白大褂。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会议日常事宜。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4"/>
          <w:lang w:eastAsia="zh-CN"/>
        </w:rPr>
      </w:pPr>
    </w:p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  <w:szCs w:val="24"/>
        </w:rPr>
        <w:t>四川太极大药房连锁有限公司</w:t>
      </w:r>
    </w:p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hruti">
    <w:altName w:val="Segoe UI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637120">
    <w:nsid w:val="571ED000"/>
    <w:multiLevelType w:val="singleLevel"/>
    <w:tmpl w:val="571ED000"/>
    <w:lvl w:ilvl="0" w:tentative="1">
      <w:start w:val="1"/>
      <w:numFmt w:val="decimal"/>
      <w:suff w:val="nothing"/>
      <w:lvlText w:val="%1."/>
      <w:lvlJc w:val="left"/>
    </w:lvl>
  </w:abstractNum>
  <w:abstractNum w:abstractNumId="1461637015">
    <w:nsid w:val="571ECF97"/>
    <w:multiLevelType w:val="singleLevel"/>
    <w:tmpl w:val="571ECF97"/>
    <w:lvl w:ilvl="0" w:tentative="1">
      <w:start w:val="3"/>
      <w:numFmt w:val="chineseCounting"/>
      <w:suff w:val="nothing"/>
      <w:lvlText w:val="%1、"/>
      <w:lvlJc w:val="left"/>
    </w:lvl>
  </w:abstractNum>
  <w:abstractNum w:abstractNumId="1461220796">
    <w:nsid w:val="571875BC"/>
    <w:multiLevelType w:val="singleLevel"/>
    <w:tmpl w:val="571875BC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1220796"/>
  </w:num>
  <w:num w:numId="2">
    <w:abstractNumId w:val="1461637015"/>
  </w:num>
  <w:num w:numId="3">
    <w:abstractNumId w:val="1461637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A75F9"/>
    <w:rsid w:val="00EB5E12"/>
    <w:rsid w:val="19EF621A"/>
    <w:rsid w:val="250D7C4D"/>
    <w:rsid w:val="2A63541A"/>
    <w:rsid w:val="4E2C224E"/>
    <w:rsid w:val="590A7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2016-04-26T02:05:00Z</dcterms:created>
  <dc:creator>Administrator</dc:creator>
  <cp:lastModifiedBy>Administrator</cp:lastModifiedBy>
  <dcterms:modified xsi:type="dcterms:W3CDTF">2016-04-26T03:15:49Z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