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、责任区现场管理混乱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不按要求执行门店店员，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6：远程处方按公司下发69号文件执行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</w:t>
            </w: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三金西瓜霜牙膏的销售（完成考核任务得5分，未完成考核任务按完成率*10分扣罚）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8、个人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  <w:rPr>
          <w:lang w:val="en-US"/>
        </w:rPr>
      </w:pPr>
      <w:r>
        <w:rPr>
          <w:rFonts w:hint="eastAsia"/>
        </w:rPr>
        <w:t>考评人（</w:t>
      </w:r>
      <w:r>
        <w:rPr>
          <w:rFonts w:hint="eastAsia"/>
          <w:lang w:eastAsia="zh-CN"/>
        </w:rPr>
        <w:t>店长</w:t>
      </w:r>
      <w:r>
        <w:rPr>
          <w:rFonts w:hint="eastAsia"/>
        </w:rPr>
        <w:t>）：</w:t>
      </w:r>
      <w:r>
        <w:t xml:space="preserve">         </w:t>
      </w:r>
      <w:r>
        <w:rPr>
          <w:rFonts w:hint="eastAsia"/>
          <w:lang w:eastAsia="zh-CN"/>
        </w:rPr>
        <w:t>魏津</w:t>
      </w:r>
      <w:r>
        <w:t xml:space="preserve">                   </w:t>
      </w:r>
      <w:r>
        <w:rPr>
          <w:rFonts w:hint="eastAsia"/>
        </w:rPr>
        <w:t>被考评人（店</w:t>
      </w:r>
      <w:r>
        <w:rPr>
          <w:rFonts w:hint="eastAsia"/>
          <w:lang w:eastAsia="zh-CN"/>
        </w:rPr>
        <w:t>员</w:t>
      </w:r>
      <w:r>
        <w:rPr>
          <w:rFonts w:hint="eastAsia"/>
        </w:rPr>
        <w:t>）：</w:t>
      </w:r>
      <w:r>
        <w:rPr>
          <w:rFonts w:hint="eastAsia"/>
          <w:lang w:eastAsia="zh-CN"/>
        </w:rPr>
        <w:t>罗丹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在正常范围类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；门店效期品种不超过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2、门店交易笔数同比下滑扣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3、远程处方按公司下发69号文件执行（5分封顶）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4、门店效期品种清理不彻底，扣5分/品种。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5、“双手行动”的执行，</w:t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不按要求执行门店,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片区和营运部现场观摩，没使用“双手运动”或者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  <w:t>其它事项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</w:t>
            </w: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三金西瓜霜牙膏的销售（完成考核任务得5分，未完成考核任务按完成率*5分扣罚）</w:t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7：其它项（活动、讲座、门店现场检查及管理等项目)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、增减分项：门店销售案例分享荣获公司名次奖励2分/次，（封顶10分奖励）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  <w:lang w:val="en-US" w:eastAsia="zh-CN"/>
        </w:rPr>
        <w:t>9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60367"/>
    <w:rsid w:val="000E2AF0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33CBB"/>
    <w:rsid w:val="008D1AC0"/>
    <w:rsid w:val="00904FF0"/>
    <w:rsid w:val="009A770A"/>
    <w:rsid w:val="009E1B51"/>
    <w:rsid w:val="00A510F4"/>
    <w:rsid w:val="00B12441"/>
    <w:rsid w:val="00B473DA"/>
    <w:rsid w:val="00BB2D0F"/>
    <w:rsid w:val="00BB7D41"/>
    <w:rsid w:val="00BF1087"/>
    <w:rsid w:val="00CB1605"/>
    <w:rsid w:val="00CF6D23"/>
    <w:rsid w:val="00D01326"/>
    <w:rsid w:val="00D07629"/>
    <w:rsid w:val="00D10EC2"/>
    <w:rsid w:val="00D32299"/>
    <w:rsid w:val="00D83EC4"/>
    <w:rsid w:val="00E45681"/>
    <w:rsid w:val="00F37D83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39149B"/>
    <w:rsid w:val="168F7E12"/>
    <w:rsid w:val="18072C45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C5C1AA0"/>
    <w:rsid w:val="2E806B4A"/>
    <w:rsid w:val="314D572E"/>
    <w:rsid w:val="33CD1595"/>
    <w:rsid w:val="3A2424B5"/>
    <w:rsid w:val="3B2E7B50"/>
    <w:rsid w:val="3C0C3393"/>
    <w:rsid w:val="3C3379CF"/>
    <w:rsid w:val="40857CE9"/>
    <w:rsid w:val="42EA7993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0FD1E50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2319C5"/>
    <w:rsid w:val="6AEF20FE"/>
    <w:rsid w:val="6BA63E2B"/>
    <w:rsid w:val="6CDA5A16"/>
    <w:rsid w:val="6F762FAE"/>
    <w:rsid w:val="70390867"/>
    <w:rsid w:val="741B320A"/>
    <w:rsid w:val="74917CCB"/>
    <w:rsid w:val="7528440B"/>
    <w:rsid w:val="77A95295"/>
    <w:rsid w:val="78AD366F"/>
    <w:rsid w:val="78F349FC"/>
    <w:rsid w:val="7E967B3C"/>
    <w:rsid w:val="7EF8435D"/>
    <w:rsid w:val="7FC63AB1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262</Words>
  <Characters>1497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2016-12-27T04:50:17Z</dcterms:modified>
  <dc:title>店员考核日常工作表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