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12月单品（中药与成药）知晓度抽查，尤其是新金牌，应季品种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每天销售，收银，拿药练习执行情况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每晚积极分享案列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门店同比客流，销售上升与下滑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每天的远程处方使用情况达标与否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每年体检卡的宣传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12月年终冲刺活动达标执行情况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高红华</w:t>
      </w:r>
      <w:r>
        <w:rPr>
          <w:rFonts w:hint="eastAsia"/>
        </w:rPr>
        <w:t xml:space="preserve">                                   被考评人：</w:t>
      </w:r>
      <w:r>
        <w:rPr>
          <w:rFonts w:hint="eastAsia"/>
          <w:lang w:eastAsia="zh-CN"/>
        </w:rPr>
        <w:t>王波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说明：1、当月重点工作由片长制定；门店每月26日上报片区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2、本表由营运部于每月28日上交本月考核表到人事部；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bookmarkEnd w:id="0"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12月单品（中药与成药）知晓度抽查，尤其是新金牌，应季品种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每天销售，收银，拿药练习执行情况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每晚积极分享案列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门店同比客流，销售上升与下滑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每天的远程处方使用情况达标与否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每年体检卡的宣传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12月年终冲刺活动达标执行情况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  <w:b/>
          <w:bCs/>
          <w:sz w:val="24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 xml:space="preserve">考评人（片区主管）：   </w:t>
      </w:r>
      <w:r>
        <w:rPr>
          <w:rFonts w:hint="eastAsia"/>
          <w:lang w:eastAsia="zh-CN"/>
        </w:rPr>
        <w:t>谭庆娟</w:t>
      </w:r>
      <w:r>
        <w:rPr>
          <w:rFonts w:hint="eastAsia"/>
        </w:rPr>
        <w:t xml:space="preserve">                            被考评人（店长）：</w:t>
      </w:r>
      <w:r>
        <w:rPr>
          <w:rFonts w:hint="eastAsia"/>
          <w:lang w:eastAsia="zh-CN"/>
        </w:rPr>
        <w:t>高红华</w:t>
      </w:r>
    </w:p>
    <w:p>
      <w:pPr>
        <w:jc w:val="left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说明：1、当月重点工作由片长制定；门店每月26日上报片区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2、本表由营运部于每月28日上交本月考核表到人事部；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12月单品（中药与成药）知晓度抽查，尤其是新金牌，应季品种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每天销售，收银，拿药练习执行情况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每晚积极分享案列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门店同比客流，销售上升与下滑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每天的远程处方使用情况达标与否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每年体检卡的宣传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12月年终冲刺活动达标执行情况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高红华</w:t>
      </w:r>
      <w:r>
        <w:rPr>
          <w:rFonts w:hint="eastAsia"/>
        </w:rPr>
        <w:t xml:space="preserve">                                   被考评人：</w:t>
      </w:r>
      <w:r>
        <w:rPr>
          <w:rFonts w:hint="eastAsia"/>
          <w:lang w:eastAsia="zh-CN"/>
        </w:rPr>
        <w:t>王艳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说明：1、当月重点工作由片长制定；门店每月26日上报片区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2、本表由营运部于每月28日上交本月考核表到人事部；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12月单品（中药与成药）知晓度抽查，尤其是新金牌，应季品种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每天销售，收银，拿药练习执行情况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每晚积极分享案列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门店同比客流，销售上升与下滑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每天的远程处方使用情况达标与否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每年体检卡的宣传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12月年终冲刺活动达标执行情况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高红华</w:t>
      </w:r>
      <w:r>
        <w:rPr>
          <w:rFonts w:hint="eastAsia"/>
        </w:rPr>
        <w:t xml:space="preserve">                                   被考评人：</w:t>
      </w:r>
      <w:r>
        <w:rPr>
          <w:rFonts w:hint="eastAsia"/>
          <w:lang w:eastAsia="zh-CN"/>
        </w:rPr>
        <w:t>姜萍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说明：1、当月重点工作由片长制定；门店每月26日上报片区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2、本表由营运部于每月28日上交本月考核表到人事部；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C3CBA"/>
    <w:rsid w:val="00347090"/>
    <w:rsid w:val="0075210C"/>
    <w:rsid w:val="00B434BA"/>
    <w:rsid w:val="00E90359"/>
    <w:rsid w:val="026929FF"/>
    <w:rsid w:val="0623601E"/>
    <w:rsid w:val="06F253F2"/>
    <w:rsid w:val="09317E9F"/>
    <w:rsid w:val="09B07C5D"/>
    <w:rsid w:val="148C1946"/>
    <w:rsid w:val="186B18A6"/>
    <w:rsid w:val="1A7C1301"/>
    <w:rsid w:val="1B566A66"/>
    <w:rsid w:val="1C2D15AF"/>
    <w:rsid w:val="1EF94F45"/>
    <w:rsid w:val="1FEC634B"/>
    <w:rsid w:val="34A614EC"/>
    <w:rsid w:val="43B15793"/>
    <w:rsid w:val="4EB95335"/>
    <w:rsid w:val="558127D5"/>
    <w:rsid w:val="562D7964"/>
    <w:rsid w:val="5A4E1134"/>
    <w:rsid w:val="5E9F5BCB"/>
    <w:rsid w:val="6567306B"/>
    <w:rsid w:val="6A47646D"/>
    <w:rsid w:val="6C460131"/>
    <w:rsid w:val="70390867"/>
    <w:rsid w:val="73D51B16"/>
    <w:rsid w:val="7A2250EE"/>
    <w:rsid w:val="7AB9400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211</Words>
  <Characters>1208</Characters>
  <Lines>10</Lines>
  <Paragraphs>2</Paragraphs>
  <TotalTime>0</TotalTime>
  <ScaleCrop>false</ScaleCrop>
  <LinksUpToDate>false</LinksUpToDate>
  <CharactersWithSpaces>1417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2016-12-26T08:27:24Z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