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b/>
          <w:bCs/>
          <w:sz w:val="32"/>
          <w:szCs w:val="32"/>
        </w:rPr>
        <w:t>旗舰店岗位竞聘</w:t>
      </w:r>
      <w:r>
        <w:rPr>
          <w:rFonts w:hint="eastAsia"/>
          <w:b/>
          <w:bCs/>
          <w:sz w:val="32"/>
          <w:szCs w:val="32"/>
          <w:lang w:val="en-US" w:eastAsia="zh-CN"/>
        </w:rPr>
        <w:t>会的通知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我司旗舰店将于元旦节完成升级装修，并于节后隆重开业，</w:t>
      </w:r>
      <w:r>
        <w:rPr>
          <w:rFonts w:hint="eastAsia"/>
          <w:sz w:val="28"/>
          <w:szCs w:val="28"/>
        </w:rPr>
        <w:t>优美的工作环境，诱人的薪资待遇，只为匹配优秀的你！</w:t>
      </w:r>
      <w:r>
        <w:rPr>
          <w:rFonts w:hint="eastAsia"/>
          <w:sz w:val="28"/>
          <w:szCs w:val="28"/>
          <w:lang w:val="en-US" w:eastAsia="zh-CN"/>
        </w:rPr>
        <w:t>现将</w:t>
      </w:r>
      <w:r>
        <w:rPr>
          <w:rFonts w:hint="eastAsia"/>
          <w:sz w:val="28"/>
          <w:szCs w:val="28"/>
        </w:rPr>
        <w:t>旗舰店</w:t>
      </w:r>
      <w:r>
        <w:rPr>
          <w:rFonts w:hint="eastAsia"/>
          <w:sz w:val="28"/>
          <w:szCs w:val="28"/>
          <w:lang w:val="en-US" w:eastAsia="zh-CN"/>
        </w:rPr>
        <w:t>岗位竞聘会相关事宜通知如下：</w:t>
      </w:r>
    </w:p>
    <w:p>
      <w:pPr>
        <w:numPr>
          <w:ilvl w:val="0"/>
          <w:numId w:val="1"/>
        </w:num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竞聘时间：</w:t>
      </w:r>
    </w:p>
    <w:p>
      <w:pPr>
        <w:numPr>
          <w:ilvl w:val="0"/>
          <w:numId w:val="0"/>
        </w:num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2016年12月28日  14:00</w:t>
      </w:r>
    </w:p>
    <w:p>
      <w:pPr>
        <w:numPr>
          <w:ilvl w:val="0"/>
          <w:numId w:val="1"/>
        </w:num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竞聘地点：</w:t>
      </w:r>
    </w:p>
    <w:p>
      <w:pPr>
        <w:numPr>
          <w:ilvl w:val="0"/>
          <w:numId w:val="0"/>
        </w:num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成都市锦江区天仙桥南路4号4楼会议室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、竞聘岗位：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本次旗舰店竞聘上岗的岗位如下：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共33人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6"/>
        <w:tblW w:w="6375" w:type="dxa"/>
        <w:tblInd w:w="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55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店长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成药组组长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成药组收银员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成药组销售员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中药组组长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贵细柜销售员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中药柜销售员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质管员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导医</w:t>
            </w:r>
          </w:p>
        </w:tc>
        <w:tc>
          <w:tcPr>
            <w:tcW w:w="253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、竞聘考核组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岗位竞聘考核组由蒋（炜）总、李（坚）总、吴（林栗）总、文（红丽）总、谭（莉杨）经理组成。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、竞聘流程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（一）、演讲环节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凡提交了内部应聘表的</w:t>
      </w:r>
      <w:r>
        <w:rPr>
          <w:rFonts w:hint="eastAsia"/>
          <w:sz w:val="28"/>
          <w:szCs w:val="28"/>
        </w:rPr>
        <w:t>竞聘者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需制作竞聘PPT</w:t>
      </w:r>
      <w:r>
        <w:rPr>
          <w:rFonts w:hint="eastAsia"/>
          <w:sz w:val="28"/>
          <w:szCs w:val="28"/>
          <w:lang w:val="en-US" w:eastAsia="zh-CN"/>
        </w:rPr>
        <w:t>材料</w:t>
      </w:r>
      <w:r>
        <w:rPr>
          <w:rFonts w:hint="eastAsia"/>
          <w:sz w:val="28"/>
          <w:szCs w:val="28"/>
        </w:rPr>
        <w:t>一份，于12月2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日前发人事部邮箱。PPT内容应包括</w:t>
      </w:r>
      <w:r>
        <w:rPr>
          <w:rFonts w:hint="eastAsia"/>
          <w:sz w:val="28"/>
          <w:szCs w:val="28"/>
          <w:lang w:val="en-US" w:eastAsia="zh-CN"/>
        </w:rPr>
        <w:t>本人在工作期间的三点成绩</w:t>
      </w:r>
      <w:r>
        <w:rPr>
          <w:rFonts w:hint="eastAsia"/>
          <w:sz w:val="28"/>
          <w:szCs w:val="28"/>
        </w:rPr>
        <w:t>、对竞聘岗位的认识、三项工作计划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竞聘演讲限时3分钟。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（二）、现场提问环节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考核人员根据竞聘者的竞聘岗位随机提问，考核竞聘者的专业能力、应变能力等。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、竞聘考核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考核组根据竞聘者的自我展示和问答环节进行综合评定，</w:t>
      </w:r>
      <w:r>
        <w:rPr>
          <w:rFonts w:hint="eastAsia"/>
          <w:sz w:val="28"/>
          <w:szCs w:val="28"/>
          <w:lang w:val="en-US" w:eastAsia="zh-CN"/>
        </w:rPr>
        <w:t xml:space="preserve">考核组将择优录用；如本次岗位竞聘出现岗位空缺，公司将根据岗位需求在公司内部进行人员调整或进行外部招聘补充。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、竞聘结果公布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人事培训科于竞聘结束后两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>内，在公司内部邮箱发布竞聘结果公示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公示结束后，由人事部办理相关调动手续。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请竞聘者做好准备，以最佳的状态参加本次竞聘，预祝大家竞聘成功。有任何疑问请咨询人事部张蓉，联系电话028-69515518。</w:t>
      </w: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四川太极大药房连锁有限公司</w:t>
      </w: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2016年12月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AEAB"/>
    <w:multiLevelType w:val="singleLevel"/>
    <w:tmpl w:val="585BAEA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B9D"/>
    <w:rsid w:val="0047569C"/>
    <w:rsid w:val="006F3E19"/>
    <w:rsid w:val="007440BB"/>
    <w:rsid w:val="007B5B9D"/>
    <w:rsid w:val="00872DE6"/>
    <w:rsid w:val="008B4F18"/>
    <w:rsid w:val="00A816F1"/>
    <w:rsid w:val="00AB4002"/>
    <w:rsid w:val="00B10EE2"/>
    <w:rsid w:val="00B6643B"/>
    <w:rsid w:val="00CB0D9B"/>
    <w:rsid w:val="00D17E64"/>
    <w:rsid w:val="108817B3"/>
    <w:rsid w:val="13A765F0"/>
    <w:rsid w:val="1A7B71E7"/>
    <w:rsid w:val="21844D29"/>
    <w:rsid w:val="22736015"/>
    <w:rsid w:val="322175C3"/>
    <w:rsid w:val="35B629D3"/>
    <w:rsid w:val="3746118E"/>
    <w:rsid w:val="3BCF6C19"/>
    <w:rsid w:val="4DEF2AFE"/>
    <w:rsid w:val="5A6C6357"/>
    <w:rsid w:val="641D77BD"/>
    <w:rsid w:val="6DD357C0"/>
    <w:rsid w:val="721C64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428</Characters>
  <Lines>3</Lines>
  <Paragraphs>1</Paragraphs>
  <ScaleCrop>false</ScaleCrop>
  <LinksUpToDate>false</LinksUpToDate>
  <CharactersWithSpaces>501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2016-12-17T07:12:00Z</dcterms:created>
  <dc:creator>Admin</dc:creator>
  <cp:lastModifiedBy>lenovo</cp:lastModifiedBy>
  <cp:lastPrinted>2016-12-19T09:03:00Z</cp:lastPrinted>
  <dcterms:modified xsi:type="dcterms:W3CDTF">2016-12-22T10:46:56Z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