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都江堰店增量与应对措施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都江堰店去年12月销售：152052.49元，毛利额为49380.57元。销售日均4223.68元，笔数日均50笔，客单价98.54元，毛利日均1371.68元。上月销售144023.55元，毛利额为47780.25元。销售日均4645.92元，笔数日均53笔，客单价87.66元，毛利日均1541.3元。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本月争取完成挑战任务2，销售日均4800元，笔数日均55笔，毛利额日均1499元。</w: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二.加强瑞学学习</w:t>
      </w:r>
    </w:p>
    <w:p>
      <w:pPr>
        <w:numPr>
          <w:ilvl w:val="0"/>
          <w:numId w:val="2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加强专业知识学习</w:t>
      </w:r>
    </w:p>
    <w:p>
      <w:pPr>
        <w:numPr>
          <w:ilvl w:val="0"/>
          <w:numId w:val="2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加强产品知识学习，特别是重点商品、滞销商品、疗程商品等的学习。</w:t>
      </w:r>
    </w:p>
    <w:p>
      <w:pPr>
        <w:numPr>
          <w:ilvl w:val="0"/>
          <w:numId w:val="3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及时补品规，目前库存品规3135个，把品规补到4千个以上，尽量满足顾客对品种的需求。</w:t>
      </w:r>
    </w:p>
    <w:p>
      <w:pPr>
        <w:numPr>
          <w:ilvl w:val="0"/>
          <w:numId w:val="3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认真做好门店搞的每一次活动，无论是公司活动还是门店搞的限时抢购和单店活动。</w:t>
      </w:r>
    </w:p>
    <w:p>
      <w:pPr>
        <w:numPr>
          <w:ilvl w:val="0"/>
          <w:numId w:val="3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做好店上的基础工作，店上人员必须做好销售八步曲和收银八步曲及收银台一句话服务。</w:t>
      </w:r>
    </w:p>
    <w:p>
      <w:pPr>
        <w:numPr>
          <w:ilvl w:val="0"/>
          <w:numId w:val="3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随时调查竞争对手好久开业搞活动，我们提前搞活动，做好活动氛围，绝不让步。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1B9B"/>
    <w:multiLevelType w:val="singleLevel"/>
    <w:tmpl w:val="58411B9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4162A0"/>
    <w:multiLevelType w:val="singleLevel"/>
    <w:tmpl w:val="584162A0"/>
    <w:lvl w:ilvl="0" w:tentative="0">
      <w:start w:val="1"/>
      <w:numFmt w:val="chineseCounting"/>
      <w:suff w:val="nothing"/>
      <w:lvlText w:val="%1．"/>
      <w:lvlJc w:val="left"/>
    </w:lvl>
  </w:abstractNum>
  <w:abstractNum w:abstractNumId="2">
    <w:nsid w:val="584169B6"/>
    <w:multiLevelType w:val="singleLevel"/>
    <w:tmpl w:val="584169B6"/>
    <w:lvl w:ilvl="0" w:tentative="0">
      <w:start w:val="3"/>
      <w:numFmt w:val="chineseCounting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B6F25"/>
    <w:rsid w:val="14486C97"/>
    <w:rsid w:val="265644B9"/>
    <w:rsid w:val="366B65CD"/>
    <w:rsid w:val="3F634E79"/>
    <w:rsid w:val="429A742F"/>
    <w:rsid w:val="42D34948"/>
    <w:rsid w:val="7CDC6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TJ_DJYD</dc:creator>
  <cp:lastModifiedBy>TJ_DJYD</cp:lastModifiedBy>
  <dcterms:modified xsi:type="dcterms:W3CDTF">2016-12-02T12:43:42Z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