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737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>
        <w:rPr>
          <w:rFonts w:hint="eastAsia"/>
          <w:sz w:val="28"/>
          <w:szCs w:val="28"/>
        </w:rPr>
        <w:t xml:space="preserve"> 10.</w:t>
      </w:r>
      <w:r w:rsidR="00CC19B1">
        <w:rPr>
          <w:sz w:val="28"/>
          <w:szCs w:val="28"/>
        </w:rPr>
        <w:t>1</w:t>
      </w:r>
      <w:r w:rsidR="00B40A27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-10.</w:t>
      </w:r>
      <w:r w:rsidR="00CC19B1">
        <w:rPr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CC19B1"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减</w:t>
      </w:r>
      <w:r w:rsidR="00B40A27"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B40A27">
        <w:rPr>
          <w:rFonts w:hint="eastAsia"/>
          <w:sz w:val="28"/>
          <w:szCs w:val="28"/>
        </w:rPr>
        <w:t>10.8</w:t>
      </w:r>
      <w:r w:rsidR="007F3A80">
        <w:rPr>
          <w:rFonts w:hint="eastAsia"/>
          <w:sz w:val="28"/>
          <w:szCs w:val="28"/>
        </w:rPr>
        <w:t>-10.</w:t>
      </w:r>
      <w:r w:rsidR="00CC19B1">
        <w:rPr>
          <w:sz w:val="28"/>
          <w:szCs w:val="28"/>
        </w:rPr>
        <w:t>20</w:t>
      </w:r>
      <w:r>
        <w:rPr>
          <w:rFonts w:hint="eastAsia"/>
        </w:rPr>
        <w:t>日，共</w:t>
      </w:r>
      <w:r w:rsidR="00CC19B1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C19B1" w:rsidP="007F3A80">
      <w:pPr>
        <w:ind w:firstLine="420"/>
      </w:pPr>
      <w:r w:rsidRPr="00CC19B1">
        <w:rPr>
          <w:rFonts w:ascii="Verdana" w:hAnsi="Verdana" w:hint="eastAsia"/>
          <w:color w:val="000000"/>
          <w:szCs w:val="21"/>
          <w:shd w:val="clear" w:color="auto" w:fill="FFFFFF"/>
        </w:rPr>
        <w:t>宅购节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>
        <w:rPr>
          <w:rFonts w:ascii="Verdana" w:hAnsi="Verdana" w:hint="eastAsia"/>
          <w:szCs w:val="21"/>
          <w:highlight w:val="red"/>
        </w:rPr>
        <w:t>10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40A27">
        <w:rPr>
          <w:rFonts w:ascii="Verdana" w:hAnsi="Verdana" w:hint="eastAsia"/>
          <w:szCs w:val="21"/>
          <w:highlight w:val="red"/>
        </w:rPr>
        <w:t>10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="00B40A27">
        <w:rPr>
          <w:rFonts w:ascii="Verdana" w:hAnsi="Verdana" w:hint="eastAsia"/>
          <w:szCs w:val="21"/>
          <w:highlight w:val="red"/>
        </w:rPr>
        <w:t>满</w:t>
      </w:r>
      <w:r w:rsidR="00B40A27" w:rsidRPr="00B40A27">
        <w:rPr>
          <w:rFonts w:ascii="Verdana" w:hAnsi="Verdana" w:hint="eastAsia"/>
          <w:szCs w:val="21"/>
          <w:highlight w:val="red"/>
        </w:rPr>
        <w:t>5</w:t>
      </w:r>
      <w:r>
        <w:rPr>
          <w:rFonts w:ascii="Verdana" w:hAnsi="Verdana"/>
          <w:szCs w:val="21"/>
          <w:highlight w:val="red"/>
        </w:rPr>
        <w:t>0</w:t>
      </w:r>
      <w:r w:rsidR="00B40A27" w:rsidRPr="00B40A27">
        <w:rPr>
          <w:rFonts w:ascii="Verdana" w:hAnsi="Verdana" w:hint="eastAsia"/>
          <w:szCs w:val="21"/>
          <w:highlight w:val="red"/>
        </w:rPr>
        <w:t>减</w:t>
      </w:r>
      <w:r>
        <w:rPr>
          <w:rFonts w:ascii="Verdana" w:hAnsi="Verdana" w:hint="eastAsia"/>
          <w:szCs w:val="21"/>
          <w:highlight w:val="red"/>
        </w:rPr>
        <w:t>20</w:t>
      </w:r>
      <w:r w:rsidR="00B40A27" w:rsidRPr="00B40A27">
        <w:rPr>
          <w:rFonts w:ascii="Verdana" w:hAnsi="Verdana" w:hint="eastAsia"/>
          <w:szCs w:val="21"/>
          <w:highlight w:val="red"/>
        </w:rPr>
        <w:t>元</w:t>
      </w:r>
      <w:r w:rsidR="00B40A27">
        <w:rPr>
          <w:rFonts w:ascii="Verdana" w:hAnsi="Verdana" w:hint="eastAsia"/>
          <w:szCs w:val="21"/>
        </w:rPr>
        <w:t>，</w:t>
      </w:r>
      <w:r w:rsidR="00965550">
        <w:rPr>
          <w:rFonts w:hint="eastAsia"/>
        </w:rPr>
        <w:t>即对顾客最高优惠</w:t>
      </w:r>
      <w:r>
        <w:rPr>
          <w:rFonts w:hint="eastAsia"/>
        </w:rPr>
        <w:t>20</w:t>
      </w:r>
      <w:r w:rsidR="00965550">
        <w:rPr>
          <w:rFonts w:hint="eastAsia"/>
        </w:rPr>
        <w:t>元。（</w:t>
      </w:r>
      <w:r>
        <w:rPr>
          <w:rFonts w:ascii="Verdana" w:hAnsi="Verdana" w:hint="eastAsia"/>
          <w:szCs w:val="21"/>
          <w:highlight w:val="red"/>
        </w:rPr>
        <w:t>满</w:t>
      </w:r>
      <w:r>
        <w:rPr>
          <w:rFonts w:ascii="Verdana" w:hAnsi="Verdana" w:hint="eastAsia"/>
          <w:szCs w:val="21"/>
          <w:highlight w:val="red"/>
        </w:rPr>
        <w:t>10</w:t>
      </w:r>
      <w:r>
        <w:rPr>
          <w:rFonts w:ascii="Verdana" w:hAnsi="Verdana" w:hint="eastAsia"/>
          <w:szCs w:val="21"/>
          <w:highlight w:val="red"/>
        </w:rPr>
        <w:t>减</w:t>
      </w:r>
      <w:r>
        <w:rPr>
          <w:rFonts w:ascii="Verdana" w:hAnsi="Verdana" w:hint="eastAsia"/>
          <w:szCs w:val="21"/>
          <w:highlight w:val="red"/>
        </w:rPr>
        <w:t>10</w:t>
      </w:r>
      <w:r w:rsidRPr="00CC19B1">
        <w:rPr>
          <w:rFonts w:ascii="Verdana" w:hAnsi="Verdana" w:hint="eastAsia"/>
          <w:color w:val="FF0000"/>
          <w:szCs w:val="21"/>
          <w:highlight w:val="red"/>
        </w:rPr>
        <w:t>，</w:t>
      </w:r>
      <w:r w:rsidR="00965550" w:rsidRPr="00CC19B1">
        <w:rPr>
          <w:rFonts w:hint="eastAsia"/>
          <w:highlight w:val="red"/>
        </w:rPr>
        <w:t>优惠</w:t>
      </w:r>
      <w:r w:rsidRPr="00CC19B1">
        <w:rPr>
          <w:rFonts w:hint="eastAsia"/>
          <w:highlight w:val="red"/>
        </w:rPr>
        <w:t>10</w:t>
      </w:r>
      <w:r w:rsidRPr="00CC19B1">
        <w:rPr>
          <w:rFonts w:hint="eastAsia"/>
          <w:highlight w:val="red"/>
        </w:rPr>
        <w:t>元</w:t>
      </w:r>
      <w:r w:rsidR="00965550" w:rsidRPr="00CC19B1">
        <w:rPr>
          <w:rFonts w:hint="eastAsia"/>
          <w:highlight w:val="red"/>
        </w:rPr>
        <w:t>京东</w:t>
      </w:r>
      <w:r>
        <w:rPr>
          <w:rFonts w:hint="eastAsia"/>
          <w:highlight w:val="red"/>
        </w:rPr>
        <w:t>全部</w:t>
      </w:r>
      <w:r w:rsidR="00965550" w:rsidRPr="00CC19B1">
        <w:rPr>
          <w:rFonts w:hint="eastAsia"/>
          <w:highlight w:val="red"/>
        </w:rPr>
        <w:t>承担</w:t>
      </w:r>
      <w:r>
        <w:rPr>
          <w:rFonts w:hint="eastAsia"/>
        </w:rPr>
        <w:t>，</w:t>
      </w:r>
      <w:r w:rsidRPr="00CC19B1">
        <w:rPr>
          <w:rFonts w:ascii="Verdana" w:hAnsi="Verdana" w:hint="eastAsia"/>
          <w:szCs w:val="21"/>
          <w:highlight w:val="red"/>
        </w:rPr>
        <w:t>满</w:t>
      </w:r>
      <w:r w:rsidRPr="00CC19B1">
        <w:rPr>
          <w:rFonts w:ascii="Verdana" w:hAnsi="Verdana" w:hint="eastAsia"/>
          <w:szCs w:val="21"/>
          <w:highlight w:val="red"/>
        </w:rPr>
        <w:t>5</w:t>
      </w:r>
      <w:r w:rsidRPr="00CC19B1">
        <w:rPr>
          <w:rFonts w:ascii="Verdana" w:hAnsi="Verdana"/>
          <w:szCs w:val="21"/>
          <w:highlight w:val="red"/>
        </w:rPr>
        <w:t>0</w:t>
      </w:r>
      <w:r w:rsidRPr="00CC19B1">
        <w:rPr>
          <w:rFonts w:ascii="Verdana" w:hAnsi="Verdana" w:hint="eastAsia"/>
          <w:szCs w:val="21"/>
          <w:highlight w:val="red"/>
        </w:rPr>
        <w:t>减</w:t>
      </w:r>
      <w:r w:rsidRPr="00CC19B1">
        <w:rPr>
          <w:rFonts w:ascii="Verdana" w:hAnsi="Verdana" w:hint="eastAsia"/>
          <w:szCs w:val="21"/>
          <w:highlight w:val="red"/>
        </w:rPr>
        <w:t>20</w:t>
      </w:r>
      <w:r w:rsidRPr="00CC19B1">
        <w:rPr>
          <w:rFonts w:ascii="Verdana" w:hAnsi="Verdana" w:hint="eastAsia"/>
          <w:szCs w:val="21"/>
          <w:highlight w:val="red"/>
        </w:rPr>
        <w:t>元，</w:t>
      </w:r>
      <w:r w:rsidR="007A7AA2" w:rsidRPr="00CC19B1">
        <w:rPr>
          <w:rFonts w:hint="eastAsia"/>
          <w:highlight w:val="red"/>
        </w:rPr>
        <w:t>优惠</w:t>
      </w:r>
      <w:r w:rsidR="007A7AA2">
        <w:rPr>
          <w:rFonts w:hint="eastAsia"/>
          <w:highlight w:val="red"/>
        </w:rPr>
        <w:t>2</w:t>
      </w:r>
      <w:r w:rsidR="007A7AA2" w:rsidRPr="00CC19B1">
        <w:rPr>
          <w:rFonts w:hint="eastAsia"/>
          <w:highlight w:val="red"/>
        </w:rPr>
        <w:t>0</w:t>
      </w:r>
      <w:r w:rsidR="00965550" w:rsidRPr="00CC19B1">
        <w:rPr>
          <w:rFonts w:hint="eastAsia"/>
          <w:highlight w:val="red"/>
        </w:rPr>
        <w:t>公司承担</w:t>
      </w:r>
      <w:r w:rsidRPr="00CC19B1">
        <w:rPr>
          <w:rFonts w:hint="eastAsia"/>
          <w:highlight w:val="red"/>
        </w:rPr>
        <w:t>5</w:t>
      </w:r>
      <w:r w:rsidR="00965550" w:rsidRPr="00CC19B1">
        <w:rPr>
          <w:rFonts w:hint="eastAsia"/>
          <w:highlight w:val="red"/>
        </w:rPr>
        <w:t>0%</w:t>
      </w:r>
      <w:r w:rsidRPr="00CC19B1">
        <w:rPr>
          <w:rFonts w:hint="eastAsia"/>
          <w:highlight w:val="red"/>
        </w:rPr>
        <w:t>，京东</w:t>
      </w:r>
      <w:r w:rsidRPr="00CC19B1">
        <w:rPr>
          <w:rFonts w:hint="eastAsia"/>
          <w:highlight w:val="red"/>
        </w:rPr>
        <w:t>50%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CC19B1" w:rsidRPr="00CC19B1">
        <w:rPr>
          <w:rFonts w:ascii="Verdana" w:hAnsi="Verdana" w:hint="eastAsia"/>
          <w:szCs w:val="21"/>
          <w:highlight w:val="red"/>
        </w:rPr>
        <w:t>满</w:t>
      </w:r>
      <w:r w:rsidR="00CC19B1" w:rsidRPr="00CC19B1">
        <w:rPr>
          <w:rFonts w:ascii="Verdana" w:hAnsi="Verdana" w:hint="eastAsia"/>
          <w:szCs w:val="21"/>
          <w:highlight w:val="red"/>
        </w:rPr>
        <w:t>5</w:t>
      </w:r>
      <w:r w:rsidR="00CC19B1" w:rsidRPr="00CC19B1">
        <w:rPr>
          <w:rFonts w:ascii="Verdana" w:hAnsi="Verdana"/>
          <w:szCs w:val="21"/>
          <w:highlight w:val="red"/>
        </w:rPr>
        <w:t>0</w:t>
      </w:r>
      <w:r w:rsidR="00CC19B1" w:rsidRPr="00CC19B1">
        <w:rPr>
          <w:rFonts w:ascii="Verdana" w:hAnsi="Verdana" w:hint="eastAsia"/>
          <w:szCs w:val="21"/>
          <w:highlight w:val="red"/>
        </w:rPr>
        <w:t>减</w:t>
      </w:r>
      <w:r w:rsidR="00CC19B1" w:rsidRPr="00CC19B1">
        <w:rPr>
          <w:rFonts w:ascii="Verdana" w:hAnsi="Verdana" w:hint="eastAsia"/>
          <w:szCs w:val="21"/>
          <w:highlight w:val="red"/>
        </w:rPr>
        <w:t>20</w:t>
      </w:r>
      <w:r w:rsidR="00CC19B1" w:rsidRPr="00CC19B1">
        <w:rPr>
          <w:rFonts w:ascii="Verdana" w:hAnsi="Verdana" w:hint="eastAsia"/>
          <w:szCs w:val="21"/>
          <w:highlight w:val="red"/>
        </w:rPr>
        <w:t>元，</w:t>
      </w:r>
      <w:r w:rsidR="00CC19B1" w:rsidRPr="00CC19B1">
        <w:rPr>
          <w:rFonts w:hint="eastAsia"/>
          <w:highlight w:val="red"/>
        </w:rPr>
        <w:t>公司承担</w:t>
      </w:r>
      <w:r w:rsidR="00CC19B1" w:rsidRPr="00CC19B1">
        <w:rPr>
          <w:rFonts w:hint="eastAsia"/>
          <w:highlight w:val="red"/>
        </w:rPr>
        <w:t>50%</w:t>
      </w:r>
      <w:r w:rsidR="00CC19B1" w:rsidRPr="00CC19B1">
        <w:rPr>
          <w:rFonts w:hint="eastAsia"/>
          <w:highlight w:val="red"/>
        </w:rPr>
        <w:t>，京东</w:t>
      </w:r>
      <w:r w:rsidR="00CC19B1" w:rsidRPr="00CC19B1">
        <w:rPr>
          <w:rFonts w:hint="eastAsia"/>
          <w:highlight w:val="red"/>
        </w:rPr>
        <w:t>50%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="00B40A27">
        <w:rPr>
          <w:rFonts w:ascii="Verdana" w:hAnsi="Verdana" w:hint="eastAsia"/>
          <w:szCs w:val="21"/>
          <w:highlight w:val="red"/>
        </w:rPr>
        <w:t>满</w:t>
      </w:r>
      <w:r w:rsidR="00B40A27">
        <w:rPr>
          <w:rFonts w:ascii="Verdana" w:hAnsi="Verdana" w:hint="eastAsia"/>
          <w:szCs w:val="21"/>
          <w:highlight w:val="red"/>
        </w:rPr>
        <w:t>5</w:t>
      </w:r>
      <w:r w:rsidR="00CC19B1">
        <w:rPr>
          <w:rFonts w:ascii="Verdana" w:hAnsi="Verdana"/>
          <w:szCs w:val="21"/>
          <w:highlight w:val="red"/>
        </w:rPr>
        <w:t>0</w:t>
      </w:r>
      <w:r w:rsidR="00B40A27">
        <w:rPr>
          <w:rFonts w:ascii="Verdana" w:hAnsi="Verdana" w:hint="eastAsia"/>
          <w:szCs w:val="21"/>
          <w:highlight w:val="red"/>
        </w:rPr>
        <w:t>减</w:t>
      </w:r>
      <w:r w:rsidR="00B40A27">
        <w:rPr>
          <w:rFonts w:ascii="Verdana" w:hAnsi="Verdana" w:hint="eastAsia"/>
          <w:szCs w:val="21"/>
          <w:highlight w:val="red"/>
        </w:rPr>
        <w:t>1</w:t>
      </w:r>
      <w:r w:rsidR="00CC19B1">
        <w:rPr>
          <w:rFonts w:ascii="Verdana" w:hAnsi="Verdana"/>
          <w:szCs w:val="21"/>
          <w:highlight w:val="red"/>
        </w:rPr>
        <w:t>0</w:t>
      </w:r>
      <w:r w:rsidR="00B40A27">
        <w:rPr>
          <w:rFonts w:ascii="Verdana" w:hAnsi="Verdana" w:hint="eastAsia"/>
          <w:szCs w:val="21"/>
          <w:highlight w:val="red"/>
        </w:rPr>
        <w:t>元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8F39F5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8820" w:type="dxa"/>
        <w:tblInd w:w="-5" w:type="dxa"/>
        <w:tblLook w:val="04A0" w:firstRow="1" w:lastRow="0" w:firstColumn="1" w:lastColumn="0" w:noHBand="0" w:noVBand="1"/>
      </w:tblPr>
      <w:tblGrid>
        <w:gridCol w:w="640"/>
        <w:gridCol w:w="960"/>
        <w:gridCol w:w="4320"/>
        <w:gridCol w:w="960"/>
        <w:gridCol w:w="940"/>
        <w:gridCol w:w="1000"/>
      </w:tblGrid>
      <w:tr w:rsidR="00CC19B1" w:rsidRPr="00CC19B1" w:rsidTr="00CC19B1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秒杀时段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稳健 卫生棉签 7.5cm*200支/盒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147152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三金 西瓜霜喉口宝含片 28.8g/盒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136523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雅嘉莱 肤乐宝超浓缩芦荟胶(儿童装) 50g/支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63335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冈本 避孕套skin肤感激薄10片/盒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羚锐 关节止痛膏 7cm*10cm*10贴/包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兵兵 退热贴（儿童装） 2s*2袋/盒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保仕婷 左炔诺孕酮片 1.5mg*1片/盒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CC19B1" w:rsidRPr="00CC19B1" w:rsidTr="00CC19B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云南白药 气血康口服液10ml*10支/盒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9B1" w:rsidRPr="00CC19B1" w:rsidRDefault="00CC19B1" w:rsidP="00CC1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C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CC19B1" w:rsidRPr="00CC19B1" w:rsidRDefault="00CC19B1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CC19B1">
        <w:t>10.14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68" w:rsidRDefault="00FE6068" w:rsidP="007F3A80">
      <w:r>
        <w:separator/>
      </w:r>
    </w:p>
  </w:endnote>
  <w:endnote w:type="continuationSeparator" w:id="0">
    <w:p w:rsidR="00FE6068" w:rsidRDefault="00FE606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68" w:rsidRDefault="00FE6068" w:rsidP="007F3A80">
      <w:r>
        <w:separator/>
      </w:r>
    </w:p>
  </w:footnote>
  <w:footnote w:type="continuationSeparator" w:id="0">
    <w:p w:rsidR="00FE6068" w:rsidRDefault="00FE606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150617"/>
    <w:rsid w:val="0020242E"/>
    <w:rsid w:val="002C1CC0"/>
    <w:rsid w:val="003153B7"/>
    <w:rsid w:val="0032504D"/>
    <w:rsid w:val="003339CD"/>
    <w:rsid w:val="00362206"/>
    <w:rsid w:val="003909E4"/>
    <w:rsid w:val="003A1955"/>
    <w:rsid w:val="003A724C"/>
    <w:rsid w:val="004620F7"/>
    <w:rsid w:val="004F504D"/>
    <w:rsid w:val="00522A76"/>
    <w:rsid w:val="006030C9"/>
    <w:rsid w:val="007A7AA2"/>
    <w:rsid w:val="007D706A"/>
    <w:rsid w:val="007F3A80"/>
    <w:rsid w:val="008E7C39"/>
    <w:rsid w:val="008F39F5"/>
    <w:rsid w:val="00914E66"/>
    <w:rsid w:val="00965550"/>
    <w:rsid w:val="00973743"/>
    <w:rsid w:val="00991658"/>
    <w:rsid w:val="009D20B9"/>
    <w:rsid w:val="00A8271B"/>
    <w:rsid w:val="00B01EE9"/>
    <w:rsid w:val="00B328B1"/>
    <w:rsid w:val="00B40A27"/>
    <w:rsid w:val="00B718D5"/>
    <w:rsid w:val="00B7758E"/>
    <w:rsid w:val="00C86CC4"/>
    <w:rsid w:val="00C93038"/>
    <w:rsid w:val="00CC19B1"/>
    <w:rsid w:val="00DB7B24"/>
    <w:rsid w:val="00F164BD"/>
    <w:rsid w:val="00F366E9"/>
    <w:rsid w:val="00F52B39"/>
    <w:rsid w:val="00FD5AFC"/>
    <w:rsid w:val="00FE6068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微软中国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2016-10-17T08:09:00Z</dcterms:created>
  <dcterms:modified xsi:type="dcterms:W3CDTF">2016-10-17T08:09:00Z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