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楷体_GB2312" w:eastAsia="楷体_GB2312"/>
          <w:b/>
          <w:bCs w:val="0"/>
          <w:i w:val="0"/>
          <w:iCs w:val="0"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楷体_GB2312" w:eastAsia="楷体_GB2312"/>
          <w:b/>
          <w:bCs w:val="0"/>
          <w:i w:val="0"/>
          <w:iCs w:val="0"/>
          <w:color w:val="auto"/>
          <w:sz w:val="21"/>
          <w:szCs w:val="21"/>
          <w:highlight w:val="none"/>
          <w:shd w:val="clear" w:color="auto" w:fill="auto"/>
          <w:lang w:eastAsia="zh-CN"/>
        </w:rPr>
        <w:t>营运部发【</w:t>
      </w:r>
      <w:r>
        <w:rPr>
          <w:rFonts w:hint="eastAsia" w:ascii="楷体_GB2312" w:eastAsia="楷体_GB2312"/>
          <w:b/>
          <w:bCs w:val="0"/>
          <w:i w:val="0"/>
          <w:i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2015】  号                                        签发人：</w:t>
      </w:r>
    </w:p>
    <w:p>
      <w:pPr>
        <w:ind w:firstLine="2520" w:firstLineChars="350"/>
        <w:jc w:val="center"/>
        <w:rPr>
          <w:rFonts w:hint="eastAsia" w:ascii="楷体_GB2312" w:eastAsia="楷体_GB2312"/>
          <w:b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楷体_GB2312" w:eastAsia="楷体_GB2312"/>
          <w:b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关于合生元老包装奶粉的促销活动</w:t>
      </w:r>
    </w:p>
    <w:p>
      <w:pPr>
        <w:numPr>
          <w:ilvl w:val="0"/>
          <w:numId w:val="1"/>
        </w:numPr>
        <w:jc w:val="left"/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t>活动时间：2015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t>7.1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t>—2015.7.31</w:t>
      </w:r>
    </w:p>
    <w:p>
      <w:pPr>
        <w:numPr>
          <w:ilvl w:val="0"/>
          <w:numId w:val="1"/>
        </w:numPr>
        <w:jc w:val="left"/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活动门店：旗舰店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br/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三、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t>活动内容：</w:t>
      </w:r>
    </w:p>
    <w:p>
      <w:pPr>
        <w:ind w:firstLine="1120" w:firstLineChars="350"/>
        <w:jc w:val="left"/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呵护系列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特价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：179元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   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金装系列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特价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：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239元</w:t>
      </w:r>
      <w:bookmarkStart w:id="0" w:name="_GoBack"/>
      <w:bookmarkEnd w:id="0"/>
    </w:p>
    <w:p>
      <w:pPr>
        <w:ind w:firstLine="1120" w:firstLineChars="350"/>
        <w:jc w:val="left"/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超金系列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特价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：299元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   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超级呵护系列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特价</w:t>
      </w:r>
      <w:r>
        <w:rPr>
          <w:rFonts w:hint="eastAsia" w:ascii="楷体_GB2312" w:eastAsia="楷体_GB2312"/>
          <w:b/>
          <w:bCs w:val="0"/>
          <w:iCs/>
          <w:color w:val="auto"/>
          <w:sz w:val="24"/>
          <w:szCs w:val="24"/>
          <w:highlight w:val="none"/>
          <w:shd w:val="clear" w:color="auto" w:fill="auto"/>
        </w:rPr>
        <w:t>：379元</w:t>
      </w:r>
    </w:p>
    <w:tbl>
      <w:tblPr>
        <w:tblStyle w:val="6"/>
        <w:tblpPr w:leftFromText="180" w:rightFromText="180" w:vertAnchor="text" w:horzAnchor="page" w:tblpX="1808" w:tblpY="352"/>
        <w:tblOverlap w:val="never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3671"/>
        <w:gridCol w:w="1451"/>
        <w:gridCol w:w="731"/>
        <w:gridCol w:w="731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ID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品名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规格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厂家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零售价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活动价格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103941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合生元婴儿配方奶粉(二阶段)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900g(金装)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 xml:space="preserve">280.00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103942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合生元婴儿配方奶粉(一阶段)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290.00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103960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合生元幼儿配方奶粉(三阶段)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278.00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104057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合生元较大婴儿配方奶粉(二阶段)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228.00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104062/126631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合生元婴儿配方奶粉(一阶段)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238.00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104063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合生元幼儿配方奶粉(三阶段)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218.00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103961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合生元较大婴儿配方奶粉(二阶段)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360.00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103968/126620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合生元婴儿配方奶粉(一阶段)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366.00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103926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合生元幼儿配方奶粉(三阶段)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900g(超级金装)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358.00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103963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合生元较大婴儿配方奶粉(二阶段)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458.00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103927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合生元婴儿配方奶粉(一阶段)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460.00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103928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合生元幼儿配方奶粉(三阶段)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900g(超级呵护)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合生元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456.00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379</w:t>
            </w:r>
          </w:p>
        </w:tc>
      </w:tr>
    </w:tbl>
    <w:p>
      <w:pPr>
        <w:ind w:firstLine="1120" w:firstLineChars="350"/>
        <w:jc w:val="left"/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  <w:lang w:eastAsia="zh-CN"/>
        </w:rPr>
        <w:t>活动品种明细：（如下表）</w:t>
      </w:r>
      <w:r>
        <w:rPr>
          <w:rFonts w:hint="eastAsia" w:ascii="楷体_GB2312" w:eastAsia="楷体_GB2312"/>
          <w:bCs/>
          <w:iCs/>
          <w:color w:val="auto"/>
          <w:sz w:val="24"/>
          <w:szCs w:val="24"/>
          <w:highlight w:val="none"/>
          <w:shd w:val="clear" w:color="auto" w:fill="auto"/>
        </w:rPr>
        <w:br/>
      </w:r>
      <w:r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eastAsia="zh-CN"/>
        </w:rPr>
        <w:t>四、注意事项：</w:t>
      </w:r>
    </w:p>
    <w:p>
      <w:pPr>
        <w:numPr>
          <w:ilvl w:val="0"/>
          <w:numId w:val="2"/>
        </w:numPr>
        <w:jc w:val="left"/>
        <w:rPr>
          <w:rFonts w:hint="eastAsia" w:ascii="楷体_GB2312" w:eastAsia="楷体_GB2312"/>
          <w:b/>
          <w:bCs w:val="0"/>
          <w:iCs/>
          <w:color w:val="FF000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eastAsia="楷体_GB2312"/>
          <w:b/>
          <w:bCs w:val="0"/>
          <w:iCs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此次活动只针对老包装，新包装不参加活动！</w:t>
      </w:r>
    </w:p>
    <w:p>
      <w:pPr>
        <w:numPr>
          <w:ilvl w:val="0"/>
          <w:numId w:val="2"/>
        </w:numPr>
        <w:jc w:val="left"/>
        <w:rPr>
          <w:rFonts w:hint="eastAsia" w:ascii="楷体_GB2312" w:eastAsia="楷体_GB2312"/>
          <w:b/>
          <w:bCs w:val="0"/>
          <w:iCs/>
          <w:color w:val="FF000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eastAsia="楷体_GB2312"/>
          <w:b/>
          <w:bCs w:val="0"/>
          <w:iCs/>
          <w:color w:val="FF0000"/>
          <w:sz w:val="28"/>
          <w:szCs w:val="28"/>
          <w:highlight w:val="none"/>
          <w:shd w:val="clear" w:color="auto" w:fill="auto"/>
          <w:lang w:val="en-US" w:eastAsia="zh-CN"/>
        </w:rPr>
        <w:t>销售后请留取产品防伪码，将防伪码登记在专用登记表上，做好记录。（请门店自制合生元奶粉防伪码登记表，这个产品防伪码的登记非常重要。请门店登记时一定要仔细，如果没有登记，而以特价销售，其中差价将由门店自行承担）</w:t>
      </w:r>
    </w:p>
    <w:p>
      <w:pPr>
        <w:numPr>
          <w:ilvl w:val="0"/>
          <w:numId w:val="2"/>
        </w:numPr>
        <w:jc w:val="left"/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厂家代表会在今明两天来门店培训。厂家电话：152083928902（王佳琪）</w:t>
      </w:r>
    </w:p>
    <w:p>
      <w:pPr>
        <w:numPr>
          <w:numId w:val="0"/>
        </w:numPr>
        <w:jc w:val="left"/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      营运部</w:t>
      </w:r>
    </w:p>
    <w:p>
      <w:pPr>
        <w:numPr>
          <w:numId w:val="0"/>
        </w:numPr>
        <w:jc w:val="left"/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eastAsia="楷体_GB2312"/>
          <w:bCs/>
          <w:i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      2015.7.14</w:t>
      </w:r>
    </w:p>
    <w:p>
      <w:pPr>
        <w:numPr>
          <w:numId w:val="0"/>
        </w:numPr>
        <w:jc w:val="left"/>
        <w:rPr>
          <w:rFonts w:hint="eastAsia" w:ascii="楷体_GB2312" w:eastAsia="楷体_GB2312"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_GB2312" w:eastAsia="楷体_GB2312"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楷体_GB2312" w:eastAsia="楷体_GB2312"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6781087">
    <w:nsid w:val="55A38A1F"/>
    <w:multiLevelType w:val="singleLevel"/>
    <w:tmpl w:val="55A38A1F"/>
    <w:lvl w:ilvl="0" w:tentative="1">
      <w:start w:val="1"/>
      <w:numFmt w:val="decimal"/>
      <w:suff w:val="nothing"/>
      <w:lvlText w:val="%1、"/>
      <w:lvlJc w:val="left"/>
    </w:lvl>
  </w:abstractNum>
  <w:abstractNum w:abstractNumId="1436779869">
    <w:nsid w:val="55A3855D"/>
    <w:multiLevelType w:val="singleLevel"/>
    <w:tmpl w:val="55A3855D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36779869"/>
  </w:num>
  <w:num w:numId="2">
    <w:abstractNumId w:val="14367810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337C"/>
    <w:rsid w:val="00004852"/>
    <w:rsid w:val="00037453"/>
    <w:rsid w:val="000F0C84"/>
    <w:rsid w:val="00267AB3"/>
    <w:rsid w:val="002C6348"/>
    <w:rsid w:val="003C1C3F"/>
    <w:rsid w:val="003F2133"/>
    <w:rsid w:val="00442D73"/>
    <w:rsid w:val="00494D4E"/>
    <w:rsid w:val="0068337C"/>
    <w:rsid w:val="007403EA"/>
    <w:rsid w:val="007F7A5E"/>
    <w:rsid w:val="0082096E"/>
    <w:rsid w:val="00850AE2"/>
    <w:rsid w:val="008C5AEB"/>
    <w:rsid w:val="00926B6F"/>
    <w:rsid w:val="009B3CA1"/>
    <w:rsid w:val="00A05A5B"/>
    <w:rsid w:val="00A33012"/>
    <w:rsid w:val="00B22ECE"/>
    <w:rsid w:val="00BD6D6B"/>
    <w:rsid w:val="00D21018"/>
    <w:rsid w:val="00EB3185"/>
    <w:rsid w:val="00F669D5"/>
    <w:rsid w:val="00F7162A"/>
    <w:rsid w:val="051F7A75"/>
    <w:rsid w:val="05754C1E"/>
    <w:rsid w:val="13270D7A"/>
    <w:rsid w:val="2B6739C3"/>
    <w:rsid w:val="2BA87CB0"/>
    <w:rsid w:val="2CF47F19"/>
    <w:rsid w:val="2F1808D1"/>
    <w:rsid w:val="3A1244EF"/>
    <w:rsid w:val="3A90712D"/>
    <w:rsid w:val="47524EB1"/>
    <w:rsid w:val="4CE679B9"/>
    <w:rsid w:val="679C30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Biostime</Company>
  <Pages>1</Pages>
  <Words>26</Words>
  <Characters>154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2015-07-13T03:21:00Z</dcterms:created>
  <dc:creator>包晓婧</dc:creator>
  <cp:lastModifiedBy>Administrator</cp:lastModifiedBy>
  <cp:lastPrinted>2015-07-14T01:58:58Z</cp:lastPrinted>
  <dcterms:modified xsi:type="dcterms:W3CDTF">2015-07-14T02:09:08Z</dcterms:modified>
  <dc:title>活动计划_x000B__x000B__x000B_活动时间：2015.7.10—2015.7.31_x000B_活动内容：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