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A3359" w:rsidRDefault="001A6D94" w:rsidP="00450BFB">
      <w:pPr>
        <w:jc w:val="center"/>
        <w:rPr>
          <w:rFonts w:hint="eastAsia"/>
          <w:sz w:val="24"/>
          <w:szCs w:val="24"/>
        </w:rPr>
      </w:pPr>
      <w:r w:rsidRPr="002A3359">
        <w:rPr>
          <w:rFonts w:hint="eastAsia"/>
          <w:sz w:val="24"/>
          <w:szCs w:val="24"/>
        </w:rPr>
        <w:t>一店</w:t>
      </w:r>
      <w:proofErr w:type="gramStart"/>
      <w:r w:rsidRPr="002A3359">
        <w:rPr>
          <w:rFonts w:hint="eastAsia"/>
          <w:sz w:val="24"/>
          <w:szCs w:val="24"/>
        </w:rPr>
        <w:t>一</w:t>
      </w:r>
      <w:proofErr w:type="gramEnd"/>
      <w:r w:rsidRPr="002A3359">
        <w:rPr>
          <w:rFonts w:hint="eastAsia"/>
          <w:sz w:val="24"/>
          <w:szCs w:val="24"/>
        </w:rPr>
        <w:t>目录意见及建议</w:t>
      </w:r>
    </w:p>
    <w:p w:rsidR="001A6D94" w:rsidRPr="00783286" w:rsidRDefault="001A6D94" w:rsidP="00783286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783286">
        <w:rPr>
          <w:rFonts w:hint="eastAsia"/>
          <w:sz w:val="24"/>
          <w:szCs w:val="24"/>
        </w:rPr>
        <w:t>公司所选</w:t>
      </w:r>
      <w:r w:rsidRPr="00783286">
        <w:rPr>
          <w:rFonts w:hint="eastAsia"/>
          <w:sz w:val="24"/>
          <w:szCs w:val="24"/>
        </w:rPr>
        <w:t>785</w:t>
      </w:r>
      <w:r w:rsidRPr="00783286">
        <w:rPr>
          <w:rFonts w:hint="eastAsia"/>
          <w:sz w:val="24"/>
          <w:szCs w:val="24"/>
        </w:rPr>
        <w:t>个必备目录设定了上下限，而且上下限以疗程用药</w:t>
      </w:r>
      <w:r w:rsidRPr="00783286">
        <w:rPr>
          <w:rFonts w:hint="eastAsia"/>
          <w:sz w:val="24"/>
          <w:szCs w:val="24"/>
        </w:rPr>
        <w:t>(</w:t>
      </w:r>
      <w:r w:rsidRPr="00783286">
        <w:rPr>
          <w:rFonts w:hint="eastAsia"/>
          <w:sz w:val="24"/>
          <w:szCs w:val="24"/>
        </w:rPr>
        <w:t>主要为肝胆，糖尿病，高血压，癌症等慢性病病种）生成报警，</w:t>
      </w:r>
      <w:r w:rsidR="00B916EC" w:rsidRPr="00783286">
        <w:rPr>
          <w:rFonts w:hint="eastAsia"/>
          <w:sz w:val="24"/>
          <w:szCs w:val="24"/>
        </w:rPr>
        <w:t>有些品种不适合门店，</w:t>
      </w:r>
      <w:r w:rsidRPr="00783286">
        <w:rPr>
          <w:rFonts w:hint="eastAsia"/>
          <w:sz w:val="24"/>
          <w:szCs w:val="24"/>
        </w:rPr>
        <w:t>这样增加了门店的不动销</w:t>
      </w:r>
      <w:r w:rsidR="00450BFB" w:rsidRPr="00783286">
        <w:rPr>
          <w:rFonts w:hint="eastAsia"/>
          <w:sz w:val="24"/>
          <w:szCs w:val="24"/>
        </w:rPr>
        <w:t>。</w:t>
      </w:r>
    </w:p>
    <w:p w:rsidR="00783286" w:rsidRPr="001D446E" w:rsidRDefault="001D446E" w:rsidP="001D446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对于公司缺货一段时间的品种，报警不能生成，</w:t>
      </w:r>
      <w:r w:rsidR="00783286" w:rsidRPr="001D446E">
        <w:rPr>
          <w:rFonts w:asciiTheme="minorEastAsia" w:hAnsiTheme="minorEastAsia" w:hint="eastAsia"/>
          <w:sz w:val="24"/>
          <w:szCs w:val="24"/>
        </w:rPr>
        <w:t>建议保留手工请货，可以规定门店</w:t>
      </w:r>
      <w:proofErr w:type="gramStart"/>
      <w:r w:rsidR="00783286" w:rsidRPr="001D446E">
        <w:rPr>
          <w:rFonts w:asciiTheme="minorEastAsia" w:hAnsiTheme="minorEastAsia" w:hint="eastAsia"/>
          <w:sz w:val="24"/>
          <w:szCs w:val="24"/>
        </w:rPr>
        <w:t>手工请货条数</w:t>
      </w:r>
      <w:proofErr w:type="gramEnd"/>
      <w:r w:rsidR="00783286" w:rsidRPr="001D446E">
        <w:rPr>
          <w:rFonts w:asciiTheme="minorEastAsia" w:hAnsiTheme="minorEastAsia" w:hint="eastAsia"/>
          <w:sz w:val="24"/>
          <w:szCs w:val="24"/>
        </w:rPr>
        <w:t>及每条</w:t>
      </w:r>
      <w:proofErr w:type="gramStart"/>
      <w:r w:rsidR="00783286" w:rsidRPr="001D446E">
        <w:rPr>
          <w:rFonts w:asciiTheme="minorEastAsia" w:hAnsiTheme="minorEastAsia" w:hint="eastAsia"/>
          <w:sz w:val="24"/>
          <w:szCs w:val="24"/>
        </w:rPr>
        <w:t>细单的请货</w:t>
      </w:r>
      <w:proofErr w:type="gramEnd"/>
      <w:r w:rsidR="00783286" w:rsidRPr="001D446E">
        <w:rPr>
          <w:rFonts w:asciiTheme="minorEastAsia" w:hAnsiTheme="minorEastAsia" w:hint="eastAsia"/>
          <w:sz w:val="24"/>
          <w:szCs w:val="24"/>
        </w:rPr>
        <w:t>数量，严格按此制度执行，超过的不予配货</w:t>
      </w:r>
      <w:r w:rsidR="003312DC">
        <w:rPr>
          <w:rFonts w:asciiTheme="minorEastAsia" w:hAnsiTheme="minorEastAsia" w:hint="eastAsia"/>
          <w:sz w:val="24"/>
          <w:szCs w:val="24"/>
        </w:rPr>
        <w:t>。</w:t>
      </w:r>
    </w:p>
    <w:p w:rsidR="001D446E" w:rsidRPr="00783286" w:rsidRDefault="001D446E" w:rsidP="001D446E">
      <w:pPr>
        <w:pStyle w:val="a3"/>
        <w:ind w:left="720" w:firstLineChars="0" w:firstLine="0"/>
        <w:rPr>
          <w:rFonts w:asciiTheme="minorEastAsia" w:hAnsiTheme="minorEastAsia"/>
          <w:sz w:val="24"/>
          <w:szCs w:val="24"/>
        </w:rPr>
      </w:pPr>
    </w:p>
    <w:sectPr w:rsidR="001D446E" w:rsidRPr="0078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A48BE"/>
    <w:multiLevelType w:val="hybridMultilevel"/>
    <w:tmpl w:val="FD6CA3DA"/>
    <w:lvl w:ilvl="0" w:tplc="0A2CAB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6D94"/>
    <w:rsid w:val="001A6D94"/>
    <w:rsid w:val="001D446E"/>
    <w:rsid w:val="002A3359"/>
    <w:rsid w:val="003312DC"/>
    <w:rsid w:val="00450BFB"/>
    <w:rsid w:val="00783286"/>
    <w:rsid w:val="00B9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2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140</Characters>
  <Application>Microsoft Office Word</Application>
  <DocSecurity>0</DocSecurity>
  <Lines>1</Lines>
  <Paragraphs>1</Paragraphs>
  <ScaleCrop>false</ScaleCrop>
  <Company>太极集团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2015-03-07T05:00:00Z</dcterms:created>
  <dcterms:modified xsi:type="dcterms:W3CDTF">2015-03-07T05:31:00Z</dcterms:modified>
</cp:coreProperties>
</file>