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A1" w:rsidRPr="003B1931" w:rsidRDefault="00763C1D" w:rsidP="00763C1D">
      <w:pPr>
        <w:pStyle w:val="a4"/>
        <w:spacing w:before="0" w:beforeAutospacing="0" w:after="0" w:afterAutospacing="0" w:line="560" w:lineRule="exact"/>
        <w:textAlignment w:val="baseline"/>
        <w:rPr>
          <w:rFonts w:asciiTheme="minorHAnsi" w:eastAsiaTheme="minorEastAsia" w:hAnsiTheme="minorHAnsi" w:cstheme="minorBidi" w:hint="eastAsia"/>
          <w:b/>
          <w:kern w:val="2"/>
        </w:rPr>
      </w:pPr>
      <w:r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 xml:space="preserve">          </w:t>
      </w:r>
      <w:r w:rsidRPr="003B1931">
        <w:rPr>
          <w:rFonts w:asciiTheme="minorHAnsi" w:eastAsiaTheme="minorEastAsia" w:hAnsiTheme="minorHAnsi" w:cstheme="minorBidi" w:hint="eastAsia"/>
          <w:b/>
          <w:kern w:val="2"/>
          <w:sz w:val="32"/>
          <w:szCs w:val="32"/>
        </w:rPr>
        <w:t xml:space="preserve"> </w:t>
      </w:r>
      <w:r w:rsidRPr="003B1931">
        <w:rPr>
          <w:rFonts w:asciiTheme="minorHAnsi" w:eastAsiaTheme="minorEastAsia" w:hAnsiTheme="minorHAnsi" w:cstheme="minorBidi" w:hint="eastAsia"/>
          <w:b/>
          <w:kern w:val="2"/>
        </w:rPr>
        <w:t xml:space="preserve">     </w:t>
      </w:r>
      <w:r w:rsidRPr="003B1931">
        <w:rPr>
          <w:rFonts w:asciiTheme="minorHAnsi" w:eastAsiaTheme="minorEastAsia" w:hAnsiTheme="minorHAnsi" w:cstheme="minorBidi" w:hint="eastAsia"/>
          <w:b/>
          <w:kern w:val="2"/>
        </w:rPr>
        <w:t>太极单品上量方案</w:t>
      </w:r>
    </w:p>
    <w:p w:rsidR="00763C1D" w:rsidRPr="003B1931" w:rsidRDefault="00763C1D" w:rsidP="00763C1D">
      <w:pPr>
        <w:pStyle w:val="a4"/>
        <w:spacing w:before="0" w:beforeAutospacing="0" w:after="0" w:afterAutospacing="0" w:line="560" w:lineRule="exact"/>
        <w:textAlignment w:val="baseline"/>
        <w:rPr>
          <w:rFonts w:hint="eastAsia"/>
          <w:b/>
        </w:rPr>
      </w:pPr>
      <w:r w:rsidRPr="003B1931">
        <w:rPr>
          <w:rFonts w:hint="eastAsia"/>
          <w:b/>
        </w:rPr>
        <w:t>活动目的：激励员工，提升上量，提高销售激情</w:t>
      </w:r>
    </w:p>
    <w:p w:rsidR="00763C1D" w:rsidRPr="003B1931" w:rsidRDefault="00763C1D" w:rsidP="00763C1D">
      <w:pPr>
        <w:pStyle w:val="a4"/>
        <w:spacing w:before="0" w:beforeAutospacing="0" w:after="0" w:afterAutospacing="0" w:line="560" w:lineRule="exact"/>
        <w:textAlignment w:val="baseline"/>
        <w:rPr>
          <w:rFonts w:hint="eastAsia"/>
          <w:b/>
        </w:rPr>
      </w:pPr>
      <w:r w:rsidRPr="003B1931">
        <w:rPr>
          <w:rFonts w:hint="eastAsia"/>
          <w:b/>
        </w:rPr>
        <w:t>活动时间：3月26日—4月25日</w:t>
      </w:r>
    </w:p>
    <w:p w:rsidR="00763C1D" w:rsidRPr="003B1931" w:rsidRDefault="00763C1D" w:rsidP="00763C1D">
      <w:pPr>
        <w:pStyle w:val="a4"/>
        <w:spacing w:before="0" w:beforeAutospacing="0" w:after="0" w:afterAutospacing="0" w:line="560" w:lineRule="exact"/>
        <w:textAlignment w:val="baseline"/>
        <w:rPr>
          <w:rFonts w:hint="eastAsia"/>
          <w:b/>
        </w:rPr>
      </w:pPr>
      <w:r w:rsidRPr="003B1931">
        <w:rPr>
          <w:rFonts w:hint="eastAsia"/>
          <w:b/>
        </w:rPr>
        <w:t>活动品种：丹参破壁，黄芪破壁，当归破壁，玫瑰花破壁，三七破壁，石斛破壁。</w:t>
      </w:r>
    </w:p>
    <w:p w:rsidR="00094907" w:rsidRPr="003B1931" w:rsidRDefault="00857B62" w:rsidP="00094907">
      <w:pPr>
        <w:pStyle w:val="a4"/>
        <w:spacing w:before="0" w:beforeAutospacing="0" w:after="0" w:afterAutospacing="0" w:line="560" w:lineRule="exact"/>
        <w:textAlignment w:val="baseline"/>
        <w:rPr>
          <w:rFonts w:hint="eastAsia"/>
          <w:b/>
        </w:rPr>
      </w:pPr>
      <w:r w:rsidRPr="003B1931">
        <w:rPr>
          <w:rFonts w:hint="eastAsia"/>
          <w:b/>
        </w:rPr>
        <w:t>活动形式：</w:t>
      </w:r>
    </w:p>
    <w:p w:rsidR="00857B62" w:rsidRPr="003B1931" w:rsidRDefault="00857B62" w:rsidP="00094907">
      <w:pPr>
        <w:pStyle w:val="a4"/>
        <w:spacing w:before="0" w:beforeAutospacing="0" w:after="0" w:afterAutospacing="0" w:line="560" w:lineRule="exact"/>
        <w:textAlignment w:val="baseline"/>
        <w:rPr>
          <w:rFonts w:hint="eastAsia"/>
          <w:b/>
        </w:rPr>
      </w:pPr>
      <w:r w:rsidRPr="003B1931">
        <w:rPr>
          <w:rFonts w:hint="eastAsia"/>
          <w:b/>
        </w:rPr>
        <w:t>天天优胜奖励：当日员工销售后拍下图片并发在单</w:t>
      </w:r>
      <w:proofErr w:type="gramStart"/>
      <w:r w:rsidRPr="003B1931">
        <w:rPr>
          <w:rFonts w:hint="eastAsia"/>
          <w:b/>
        </w:rPr>
        <w:t>品突破群</w:t>
      </w:r>
      <w:proofErr w:type="gramEnd"/>
      <w:r w:rsidRPr="003B1931">
        <w:rPr>
          <w:rFonts w:hint="eastAsia"/>
          <w:b/>
        </w:rPr>
        <w:t>中进行晒单，并简短分享销售心得。次日统计头</w:t>
      </w:r>
      <w:proofErr w:type="gramStart"/>
      <w:r w:rsidRPr="003B1931">
        <w:rPr>
          <w:rFonts w:hint="eastAsia"/>
          <w:b/>
        </w:rPr>
        <w:t>天销售晒</w:t>
      </w:r>
      <w:proofErr w:type="gramEnd"/>
      <w:r w:rsidRPr="003B1931">
        <w:rPr>
          <w:rFonts w:hint="eastAsia"/>
          <w:b/>
        </w:rPr>
        <w:t>单，按破壁销售数量最多的给予20元的个人奖励。</w:t>
      </w:r>
    </w:p>
    <w:p w:rsidR="00094907" w:rsidRPr="003B1931" w:rsidRDefault="00857B62" w:rsidP="00857B62">
      <w:pPr>
        <w:spacing w:line="440" w:lineRule="exact"/>
        <w:ind w:left="1440" w:hangingChars="600" w:hanging="1440"/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</w:pPr>
      <w:r w:rsidRPr="003B1931">
        <w:rPr>
          <w:rFonts w:ascii="微软雅黑" w:eastAsia="微软雅黑" w:hAnsi="微软雅黑" w:hint="eastAsia"/>
          <w:b/>
          <w:bCs/>
          <w:sz w:val="24"/>
          <w:szCs w:val="24"/>
        </w:rPr>
        <w:t>奖励发放：奖励于次日统计后</w:t>
      </w:r>
      <w:proofErr w:type="gramStart"/>
      <w:r w:rsidRPr="003B1931">
        <w:rPr>
          <w:rFonts w:ascii="微软雅黑" w:eastAsia="微软雅黑" w:hAnsi="微软雅黑" w:hint="eastAsia"/>
          <w:b/>
          <w:bCs/>
          <w:sz w:val="24"/>
          <w:szCs w:val="24"/>
        </w:rPr>
        <w:t>进行微信转账</w:t>
      </w:r>
      <w:proofErr w:type="gramEnd"/>
      <w:r w:rsidRPr="003B1931">
        <w:rPr>
          <w:rFonts w:ascii="微软雅黑" w:eastAsia="微软雅黑" w:hAnsi="微软雅黑" w:hint="eastAsia"/>
          <w:b/>
          <w:bCs/>
          <w:sz w:val="24"/>
          <w:szCs w:val="24"/>
        </w:rPr>
        <w:t>并公开</w:t>
      </w:r>
    </w:p>
    <w:p w:rsidR="00094907" w:rsidRPr="003B1931" w:rsidRDefault="00094907" w:rsidP="00094907">
      <w:pPr>
        <w:pStyle w:val="a4"/>
        <w:spacing w:before="0" w:beforeAutospacing="0" w:after="0" w:afterAutospacing="0" w:line="560" w:lineRule="exact"/>
        <w:textAlignment w:val="baseline"/>
        <w:rPr>
          <w:rFonts w:ascii="Times New Roman" w:hAnsi="Times New Roman" w:hint="eastAsia"/>
          <w:b/>
        </w:rPr>
      </w:pPr>
      <w:r w:rsidRPr="003B1931">
        <w:rPr>
          <w:rFonts w:ascii="微软雅黑" w:eastAsia="微软雅黑" w:hAnsi="微软雅黑" w:hint="eastAsia"/>
          <w:b/>
          <w:bCs/>
        </w:rPr>
        <w:t>每月陈列奖励：</w:t>
      </w:r>
      <w:r w:rsidRPr="003B1931">
        <w:rPr>
          <w:rFonts w:ascii="Times New Roman" w:hAnsi="Times New Roman" w:hint="eastAsia"/>
          <w:b/>
        </w:rPr>
        <w:t>收银台区拆零销售、主推货架区、中药</w:t>
      </w:r>
      <w:proofErr w:type="gramStart"/>
      <w:r w:rsidRPr="003B1931">
        <w:rPr>
          <w:rFonts w:ascii="Times New Roman" w:hAnsi="Times New Roman" w:hint="eastAsia"/>
          <w:b/>
        </w:rPr>
        <w:t>柜区堆头</w:t>
      </w:r>
      <w:proofErr w:type="gramEnd"/>
      <w:r w:rsidRPr="003B1931">
        <w:rPr>
          <w:rFonts w:ascii="Times New Roman" w:hAnsi="Times New Roman" w:hint="eastAsia"/>
          <w:b/>
        </w:rPr>
        <w:t>、花车促销端头、药关联搭配捆绑陈列等要求，并以爆炸贴（产品卖点）</w:t>
      </w:r>
      <w:r w:rsidRPr="003B1931">
        <w:rPr>
          <w:rFonts w:ascii="Times New Roman" w:hAnsi="Times New Roman" w:hint="eastAsia"/>
          <w:b/>
        </w:rPr>
        <w:t>+</w:t>
      </w:r>
      <w:r w:rsidR="002C77F0" w:rsidRPr="003B1931">
        <w:rPr>
          <w:rFonts w:ascii="Times New Roman" w:hAnsi="Times New Roman" w:hint="eastAsia"/>
          <w:b/>
        </w:rPr>
        <w:t>活动政策展示。每月评选一名，奖励</w:t>
      </w:r>
      <w:r w:rsidR="002C77F0" w:rsidRPr="003B1931">
        <w:rPr>
          <w:rFonts w:ascii="Times New Roman" w:hAnsi="Times New Roman" w:hint="eastAsia"/>
          <w:b/>
        </w:rPr>
        <w:t>500</w:t>
      </w:r>
      <w:r w:rsidR="002C77F0" w:rsidRPr="003B1931">
        <w:rPr>
          <w:rFonts w:ascii="Times New Roman" w:hAnsi="Times New Roman" w:hint="eastAsia"/>
          <w:b/>
        </w:rPr>
        <w:t>元。</w:t>
      </w:r>
    </w:p>
    <w:p w:rsidR="002C77F0" w:rsidRPr="003B1931" w:rsidRDefault="002C77F0" w:rsidP="00094907">
      <w:pPr>
        <w:pStyle w:val="a4"/>
        <w:spacing w:before="0" w:beforeAutospacing="0" w:after="0" w:afterAutospacing="0" w:line="560" w:lineRule="exact"/>
        <w:textAlignment w:val="baseline"/>
        <w:rPr>
          <w:rFonts w:ascii="Times New Roman" w:hAnsi="Times New Roman" w:hint="eastAsia"/>
          <w:b/>
        </w:rPr>
      </w:pPr>
      <w:r w:rsidRPr="003B1931">
        <w:rPr>
          <w:rFonts w:ascii="Times New Roman" w:hAnsi="Times New Roman" w:hint="eastAsia"/>
          <w:b/>
        </w:rPr>
        <w:t>以上</w:t>
      </w:r>
      <w:r w:rsidRPr="003B1931">
        <w:rPr>
          <w:rFonts w:ascii="Times New Roman" w:hAnsi="Times New Roman" w:hint="eastAsia"/>
          <w:b/>
        </w:rPr>
        <w:t>6</w:t>
      </w:r>
      <w:r w:rsidRPr="003B1931">
        <w:rPr>
          <w:rFonts w:ascii="Times New Roman" w:hAnsi="Times New Roman" w:hint="eastAsia"/>
          <w:b/>
        </w:rPr>
        <w:t>个单品做上量品种，任务以</w:t>
      </w:r>
      <w:r w:rsidRPr="003B1931">
        <w:rPr>
          <w:rFonts w:ascii="Times New Roman" w:hAnsi="Times New Roman" w:hint="eastAsia"/>
          <w:b/>
        </w:rPr>
        <w:t>2</w:t>
      </w:r>
      <w:r w:rsidRPr="003B1931">
        <w:rPr>
          <w:rFonts w:ascii="Times New Roman" w:hAnsi="Times New Roman" w:hint="eastAsia"/>
          <w:b/>
        </w:rPr>
        <w:t>月</w:t>
      </w:r>
      <w:r w:rsidRPr="003B1931">
        <w:rPr>
          <w:rFonts w:ascii="Times New Roman" w:hAnsi="Times New Roman" w:hint="eastAsia"/>
          <w:b/>
        </w:rPr>
        <w:t>26</w:t>
      </w:r>
      <w:r w:rsidRPr="003B1931">
        <w:rPr>
          <w:rFonts w:ascii="Times New Roman" w:hAnsi="Times New Roman" w:hint="eastAsia"/>
          <w:b/>
        </w:rPr>
        <w:t>日到</w:t>
      </w:r>
      <w:r w:rsidRPr="003B1931">
        <w:rPr>
          <w:rFonts w:ascii="Times New Roman" w:hAnsi="Times New Roman" w:hint="eastAsia"/>
          <w:b/>
        </w:rPr>
        <w:t>3</w:t>
      </w:r>
      <w:r w:rsidRPr="003B1931">
        <w:rPr>
          <w:rFonts w:ascii="Times New Roman" w:hAnsi="Times New Roman" w:hint="eastAsia"/>
          <w:b/>
        </w:rPr>
        <w:t>月</w:t>
      </w:r>
      <w:r w:rsidRPr="003B1931">
        <w:rPr>
          <w:rFonts w:ascii="Times New Roman" w:hAnsi="Times New Roman" w:hint="eastAsia"/>
          <w:b/>
        </w:rPr>
        <w:t>25</w:t>
      </w:r>
      <w:r w:rsidRPr="003B1931">
        <w:rPr>
          <w:rFonts w:ascii="Times New Roman" w:hAnsi="Times New Roman" w:hint="eastAsia"/>
          <w:b/>
        </w:rPr>
        <w:t>日销售为基础任务，在上一个月的基础上</w:t>
      </w:r>
      <w:r w:rsidR="00857B62" w:rsidRPr="003B1931">
        <w:rPr>
          <w:rFonts w:ascii="Times New Roman" w:hAnsi="Times New Roman" w:hint="eastAsia"/>
          <w:b/>
        </w:rPr>
        <w:t>必须</w:t>
      </w:r>
      <w:r w:rsidRPr="003B1931">
        <w:rPr>
          <w:rFonts w:ascii="Times New Roman" w:hAnsi="Times New Roman" w:hint="eastAsia"/>
          <w:b/>
        </w:rPr>
        <w:t>增长</w:t>
      </w:r>
      <w:r w:rsidRPr="003B1931">
        <w:rPr>
          <w:rFonts w:ascii="Times New Roman" w:hAnsi="Times New Roman" w:hint="eastAsia"/>
          <w:b/>
        </w:rPr>
        <w:t>30%</w:t>
      </w:r>
      <w:r w:rsidRPr="003B1931">
        <w:rPr>
          <w:rFonts w:ascii="Times New Roman" w:hAnsi="Times New Roman" w:hint="eastAsia"/>
          <w:b/>
        </w:rPr>
        <w:t>，</w:t>
      </w:r>
      <w:proofErr w:type="gramStart"/>
      <w:r w:rsidR="00857B62" w:rsidRPr="003B1931">
        <w:rPr>
          <w:rFonts w:ascii="Times New Roman" w:hAnsi="Times New Roman" w:hint="eastAsia"/>
          <w:b/>
        </w:rPr>
        <w:t>才有</w:t>
      </w:r>
      <w:r w:rsidRPr="003B1931">
        <w:rPr>
          <w:rFonts w:ascii="Times New Roman" w:hAnsi="Times New Roman" w:hint="eastAsia"/>
          <w:b/>
        </w:rPr>
        <w:t>每</w:t>
      </w:r>
      <w:proofErr w:type="gramEnd"/>
      <w:r w:rsidRPr="003B1931">
        <w:rPr>
          <w:rFonts w:ascii="Times New Roman" w:hAnsi="Times New Roman" w:hint="eastAsia"/>
          <w:b/>
        </w:rPr>
        <w:t>销售</w:t>
      </w:r>
      <w:proofErr w:type="gramStart"/>
      <w:r w:rsidRPr="003B1931">
        <w:rPr>
          <w:rFonts w:ascii="Times New Roman" w:hAnsi="Times New Roman" w:hint="eastAsia"/>
          <w:b/>
        </w:rPr>
        <w:t>一</w:t>
      </w:r>
      <w:proofErr w:type="gramEnd"/>
      <w:r w:rsidRPr="003B1931">
        <w:rPr>
          <w:rFonts w:ascii="Times New Roman" w:hAnsi="Times New Roman" w:hint="eastAsia"/>
          <w:b/>
        </w:rPr>
        <w:t>罐奖励</w:t>
      </w:r>
      <w:r w:rsidRPr="003B1931">
        <w:rPr>
          <w:rFonts w:ascii="Times New Roman" w:hAnsi="Times New Roman" w:hint="eastAsia"/>
          <w:b/>
        </w:rPr>
        <w:t>2</w:t>
      </w:r>
      <w:r w:rsidR="00857B62" w:rsidRPr="003B1931">
        <w:rPr>
          <w:rFonts w:ascii="Times New Roman" w:hAnsi="Times New Roman" w:hint="eastAsia"/>
          <w:b/>
        </w:rPr>
        <w:t>元。</w:t>
      </w:r>
    </w:p>
    <w:p w:rsidR="00857B62" w:rsidRPr="00857B62" w:rsidRDefault="00DC5315" w:rsidP="00857B62">
      <w:pPr>
        <w:widowControl/>
        <w:spacing w:line="440" w:lineRule="exact"/>
        <w:jc w:val="left"/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</w:pPr>
      <w:r w:rsidRPr="003B1931"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  <w:t>活动氛围和现场宣传</w:t>
      </w:r>
      <w:r w:rsidR="00857B62" w:rsidRPr="00857B62"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  <w:t>：方案下发至各门店，门店需在3月</w:t>
      </w:r>
      <w:r w:rsidR="00857B62" w:rsidRPr="003B1931"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  <w:t>23</w:t>
      </w:r>
      <w:r w:rsidR="00857B62" w:rsidRPr="00857B62"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  <w:t>号前将进行方案培</w:t>
      </w:r>
      <w:bookmarkStart w:id="0" w:name="_GoBack"/>
      <w:bookmarkEnd w:id="0"/>
      <w:r w:rsidR="00857B62" w:rsidRPr="00857B62"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  <w:t>训，辅助陈列插卡、跳跳卡、卖点炸花、</w:t>
      </w:r>
      <w:proofErr w:type="gramStart"/>
      <w:r w:rsidR="00857B62" w:rsidRPr="00857B62"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  <w:t>端架包围</w:t>
      </w:r>
      <w:proofErr w:type="gramEnd"/>
      <w:r w:rsidR="00857B62" w:rsidRPr="00857B62"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  <w:t>进行突出。ABC店必须</w:t>
      </w:r>
      <w:proofErr w:type="gramStart"/>
      <w:r w:rsidR="00857B62" w:rsidRPr="00857B62"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  <w:t>进行端架陈列</w:t>
      </w:r>
      <w:proofErr w:type="gramEnd"/>
    </w:p>
    <w:p w:rsidR="00857B62" w:rsidRPr="00857B62" w:rsidRDefault="00DC5315" w:rsidP="00857B62">
      <w:pPr>
        <w:widowControl/>
        <w:spacing w:line="440" w:lineRule="exact"/>
        <w:jc w:val="left"/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</w:pPr>
      <w:r w:rsidRPr="003B1931"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  <w:t>门店考核</w:t>
      </w:r>
      <w:r w:rsidR="00857B62" w:rsidRPr="00857B62"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  <w:t>：请各门店店长必须对门店员工进行促销培训、活动宣传，商品及营运部</w:t>
      </w:r>
      <w:r w:rsidR="00857B62" w:rsidRPr="003B1931">
        <w:rPr>
          <w:rFonts w:ascii="微软雅黑" w:eastAsia="微软雅黑" w:hAnsi="微软雅黑" w:cs="Times New Roman" w:hint="eastAsia"/>
          <w:b/>
          <w:bCs/>
          <w:kern w:val="0"/>
          <w:sz w:val="24"/>
          <w:szCs w:val="24"/>
        </w:rPr>
        <w:t>将会在活动期间到门店对各项活动进行检核。</w:t>
      </w:r>
      <w:r w:rsidR="00857B62" w:rsidRPr="00857B62">
        <w:rPr>
          <w:rFonts w:ascii="微软雅黑" w:eastAsia="微软雅黑" w:hAnsi="微软雅黑" w:cs="Times New Roman"/>
          <w:b/>
          <w:bCs/>
          <w:kern w:val="0"/>
          <w:sz w:val="24"/>
          <w:szCs w:val="24"/>
        </w:rPr>
        <w:t xml:space="preserve"> </w:t>
      </w:r>
    </w:p>
    <w:p w:rsidR="002C77F0" w:rsidRPr="003B1931" w:rsidRDefault="002C77F0" w:rsidP="00094907">
      <w:pPr>
        <w:pStyle w:val="a4"/>
        <w:spacing w:before="0" w:beforeAutospacing="0" w:after="0" w:afterAutospacing="0" w:line="560" w:lineRule="exact"/>
        <w:textAlignment w:val="baseline"/>
        <w:rPr>
          <w:rFonts w:ascii="微软雅黑" w:eastAsia="微软雅黑" w:hAnsi="微软雅黑"/>
          <w:b/>
          <w:bCs/>
        </w:rPr>
      </w:pPr>
    </w:p>
    <w:p w:rsidR="00094907" w:rsidRPr="003B1931" w:rsidRDefault="00094907" w:rsidP="00094907">
      <w:pPr>
        <w:pStyle w:val="a4"/>
        <w:spacing w:before="0" w:beforeAutospacing="0" w:after="0" w:afterAutospacing="0" w:line="560" w:lineRule="exact"/>
        <w:textAlignment w:val="baseline"/>
        <w:rPr>
          <w:b/>
          <w:sz w:val="28"/>
          <w:szCs w:val="28"/>
        </w:rPr>
      </w:pPr>
    </w:p>
    <w:sectPr w:rsidR="00094907" w:rsidRPr="003B1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926" w:rsidRDefault="00D01926" w:rsidP="00062B76">
      <w:r>
        <w:separator/>
      </w:r>
    </w:p>
  </w:endnote>
  <w:endnote w:type="continuationSeparator" w:id="0">
    <w:p w:rsidR="00D01926" w:rsidRDefault="00D01926" w:rsidP="0006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926" w:rsidRDefault="00D01926" w:rsidP="00062B76">
      <w:r>
        <w:separator/>
      </w:r>
    </w:p>
  </w:footnote>
  <w:footnote w:type="continuationSeparator" w:id="0">
    <w:p w:rsidR="00D01926" w:rsidRDefault="00D01926" w:rsidP="00062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B4AD0"/>
    <w:multiLevelType w:val="hybridMultilevel"/>
    <w:tmpl w:val="C74415F0"/>
    <w:lvl w:ilvl="0" w:tplc="BBAA02A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C118F4"/>
    <w:multiLevelType w:val="hybridMultilevel"/>
    <w:tmpl w:val="17C8C48E"/>
    <w:lvl w:ilvl="0" w:tplc="587E71B8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C62806"/>
    <w:multiLevelType w:val="hybridMultilevel"/>
    <w:tmpl w:val="B53429CA"/>
    <w:lvl w:ilvl="0" w:tplc="FD289B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7E"/>
    <w:rsid w:val="00062B76"/>
    <w:rsid w:val="00094907"/>
    <w:rsid w:val="000C2AE8"/>
    <w:rsid w:val="00172F51"/>
    <w:rsid w:val="00185119"/>
    <w:rsid w:val="0029287C"/>
    <w:rsid w:val="002C77F0"/>
    <w:rsid w:val="00321B1D"/>
    <w:rsid w:val="003B1931"/>
    <w:rsid w:val="003F221B"/>
    <w:rsid w:val="00430EBB"/>
    <w:rsid w:val="004A08B4"/>
    <w:rsid w:val="004F0D46"/>
    <w:rsid w:val="00546D72"/>
    <w:rsid w:val="0058162C"/>
    <w:rsid w:val="005A2FA7"/>
    <w:rsid w:val="006B08BA"/>
    <w:rsid w:val="006D14F2"/>
    <w:rsid w:val="006E06A8"/>
    <w:rsid w:val="00763C1D"/>
    <w:rsid w:val="007B05C4"/>
    <w:rsid w:val="00857B62"/>
    <w:rsid w:val="008D5C88"/>
    <w:rsid w:val="00CC058A"/>
    <w:rsid w:val="00D01926"/>
    <w:rsid w:val="00D33C25"/>
    <w:rsid w:val="00DC5315"/>
    <w:rsid w:val="00E8597E"/>
    <w:rsid w:val="00FB7BA1"/>
    <w:rsid w:val="00FF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F51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2928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062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2B7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2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2B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F51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2928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062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2B7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2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2B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2015-03-11T15:57:00Z</dcterms:created>
  <dcterms:modified xsi:type="dcterms:W3CDTF">2015-03-11T15:57:00Z</dcterms:modified>
</cp:coreProperties>
</file>