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57" w:rsidRPr="00954D6D" w:rsidRDefault="00954D6D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954D6D">
        <w:rPr>
          <w:rFonts w:asciiTheme="minorEastAsia" w:hAnsiTheme="minorEastAsia" w:hint="eastAsia"/>
          <w:sz w:val="28"/>
          <w:szCs w:val="28"/>
        </w:rPr>
        <w:t>崇都片区</w:t>
      </w:r>
      <w:proofErr w:type="gramEnd"/>
      <w:r w:rsidRPr="00954D6D">
        <w:rPr>
          <w:rFonts w:asciiTheme="minorEastAsia" w:hAnsiTheme="minorEastAsia" w:hint="eastAsia"/>
          <w:sz w:val="28"/>
          <w:szCs w:val="28"/>
        </w:rPr>
        <w:t>存在问题：</w:t>
      </w:r>
    </w:p>
    <w:p w:rsidR="00954D6D" w:rsidRPr="00954D6D" w:rsidRDefault="00954D6D">
      <w:pPr>
        <w:rPr>
          <w:rFonts w:asciiTheme="minorEastAsia" w:hAnsiTheme="minorEastAsia" w:hint="eastAsia"/>
          <w:sz w:val="28"/>
          <w:szCs w:val="28"/>
        </w:rPr>
      </w:pPr>
      <w:r w:rsidRPr="00954D6D">
        <w:rPr>
          <w:rFonts w:asciiTheme="minorEastAsia" w:hAnsiTheme="minorEastAsia" w:hint="eastAsia"/>
          <w:sz w:val="28"/>
          <w:szCs w:val="28"/>
        </w:rPr>
        <w:t>1：三江店店面装修，因三江店现在封路修桥，预计在2016年2月通车，</w:t>
      </w:r>
      <w:r w:rsidR="00A44FB2">
        <w:rPr>
          <w:rFonts w:asciiTheme="minorEastAsia" w:hAnsiTheme="minorEastAsia" w:hint="eastAsia"/>
          <w:sz w:val="28"/>
          <w:szCs w:val="28"/>
        </w:rPr>
        <w:t>封路期间人流少特</w:t>
      </w:r>
      <w:r w:rsidRPr="00954D6D">
        <w:rPr>
          <w:rFonts w:asciiTheme="minorEastAsia" w:hAnsiTheme="minorEastAsia" w:hint="eastAsia"/>
          <w:sz w:val="28"/>
          <w:szCs w:val="28"/>
        </w:rPr>
        <w:t>向公司申请三江店店面升级装修。</w:t>
      </w:r>
    </w:p>
    <w:p w:rsidR="00954D6D" w:rsidRPr="00954D6D" w:rsidRDefault="00954D6D">
      <w:pPr>
        <w:rPr>
          <w:rFonts w:asciiTheme="minorEastAsia" w:hAnsiTheme="minorEastAsia"/>
          <w:sz w:val="28"/>
          <w:szCs w:val="28"/>
        </w:rPr>
      </w:pPr>
      <w:r w:rsidRPr="00954D6D">
        <w:rPr>
          <w:rFonts w:asciiTheme="minorEastAsia" w:hAnsiTheme="minorEastAsia" w:hint="eastAsia"/>
          <w:sz w:val="28"/>
          <w:szCs w:val="28"/>
        </w:rPr>
        <w:t>2：</w:t>
      </w:r>
      <w:proofErr w:type="gramStart"/>
      <w:r w:rsidRPr="00954D6D">
        <w:rPr>
          <w:rFonts w:asciiTheme="minorEastAsia" w:hAnsiTheme="minorEastAsia" w:hint="eastAsia"/>
          <w:sz w:val="28"/>
          <w:szCs w:val="28"/>
        </w:rPr>
        <w:t>现门店</w:t>
      </w:r>
      <w:proofErr w:type="gramEnd"/>
      <w:r w:rsidRPr="00954D6D">
        <w:rPr>
          <w:rFonts w:asciiTheme="minorEastAsia" w:hAnsiTheme="minorEastAsia" w:hint="eastAsia"/>
          <w:sz w:val="28"/>
          <w:szCs w:val="28"/>
        </w:rPr>
        <w:t>来货差错报送后，西部回复帐货相符便</w:t>
      </w:r>
      <w:proofErr w:type="gramStart"/>
      <w:r w:rsidRPr="00954D6D">
        <w:rPr>
          <w:rFonts w:asciiTheme="minorEastAsia" w:hAnsiTheme="minorEastAsia" w:hint="eastAsia"/>
          <w:sz w:val="28"/>
          <w:szCs w:val="28"/>
        </w:rPr>
        <w:t>不予处理</w:t>
      </w:r>
      <w:proofErr w:type="gramEnd"/>
      <w:r w:rsidRPr="00954D6D">
        <w:rPr>
          <w:rFonts w:asciiTheme="minorEastAsia" w:hAnsiTheme="minorEastAsia" w:hint="eastAsia"/>
          <w:sz w:val="28"/>
          <w:szCs w:val="28"/>
        </w:rPr>
        <w:t>。</w:t>
      </w:r>
    </w:p>
    <w:sectPr w:rsidR="00954D6D" w:rsidRPr="00954D6D" w:rsidSect="0078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D6D"/>
    <w:rsid w:val="00780157"/>
    <w:rsid w:val="00954D6D"/>
    <w:rsid w:val="00A4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2015-11-16T05:11:00Z</dcterms:created>
  <dcterms:modified xsi:type="dcterms:W3CDTF">2015-11-16T05:15:00Z</dcterms:modified>
</cp:coreProperties>
</file>