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868" w:rsidRDefault="002C310A" w:rsidP="008655C9">
      <w:pPr>
        <w:pStyle w:val="2"/>
        <w:rPr>
          <w:rFonts w:hint="eastAsia"/>
        </w:rPr>
      </w:pPr>
      <w:r>
        <w:tab/>
      </w:r>
      <w:r>
        <w:rPr>
          <w:rFonts w:hint="eastAsia"/>
        </w:rPr>
        <w:tab/>
      </w:r>
      <w: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8655C9">
        <w:rPr>
          <w:rStyle w:val="1Char"/>
          <w:rFonts w:hint="eastAsia"/>
        </w:rPr>
        <w:t>个人总结</w:t>
      </w:r>
      <w:r w:rsidRPr="008655C9">
        <w:rPr>
          <w:rStyle w:val="1Char"/>
          <w:rFonts w:hint="eastAsia"/>
        </w:rPr>
        <w:t xml:space="preserve"> </w:t>
      </w:r>
      <w:r>
        <w:rPr>
          <w:rFonts w:hint="eastAsia"/>
        </w:rPr>
        <w:t xml:space="preserve">         </w:t>
      </w:r>
      <w:r w:rsidR="008655C9">
        <w:rPr>
          <w:rFonts w:hint="eastAsia"/>
        </w:rPr>
        <w:tab/>
      </w:r>
      <w:r w:rsidR="008655C9">
        <w:rPr>
          <w:rFonts w:hint="eastAsia"/>
        </w:rPr>
        <w:tab/>
      </w:r>
      <w:r w:rsidR="008655C9">
        <w:rPr>
          <w:rFonts w:hint="eastAsia"/>
        </w:rPr>
        <w:tab/>
      </w:r>
      <w:r w:rsidR="008655C9">
        <w:rPr>
          <w:rFonts w:hint="eastAsia"/>
        </w:rPr>
        <w:tab/>
      </w:r>
      <w:r w:rsidR="008655C9">
        <w:rPr>
          <w:rFonts w:hint="eastAsia"/>
        </w:rPr>
        <w:tab/>
      </w:r>
      <w:r>
        <w:rPr>
          <w:rFonts w:hint="eastAsia"/>
        </w:rPr>
        <w:t xml:space="preserve"> </w:t>
      </w:r>
      <w:r>
        <w:rPr>
          <w:rFonts w:hint="eastAsia"/>
        </w:rPr>
        <w:t>很荣幸我于</w:t>
      </w:r>
      <w:r>
        <w:rPr>
          <w:rFonts w:hint="eastAsia"/>
        </w:rPr>
        <w:t>2014</w:t>
      </w:r>
      <w:r>
        <w:rPr>
          <w:rFonts w:hint="eastAsia"/>
        </w:rPr>
        <w:t>年来到四川太极大药房</w:t>
      </w:r>
      <w:r w:rsidR="00C132A9">
        <w:rPr>
          <w:rFonts w:hint="eastAsia"/>
        </w:rPr>
        <w:t>实习，有幸成为了该公司实习生。来太极药房都有一个月了，在店长和姐姐同事</w:t>
      </w:r>
      <w:r w:rsidR="00A0773F">
        <w:rPr>
          <w:rFonts w:hint="eastAsia"/>
        </w:rPr>
        <w:t>的帮助下，学到了很多。在此期间</w:t>
      </w:r>
      <w:r w:rsidR="00C132A9">
        <w:rPr>
          <w:rFonts w:hint="eastAsia"/>
        </w:rPr>
        <w:t>我严格要求自己，并遵守</w:t>
      </w:r>
      <w:r w:rsidR="00A0773F">
        <w:rPr>
          <w:rFonts w:hint="eastAsia"/>
        </w:rPr>
        <w:t>公司的所有安排。在此对店长</w:t>
      </w:r>
      <w:r w:rsidR="008655C9">
        <w:rPr>
          <w:rFonts w:hint="eastAsia"/>
        </w:rPr>
        <w:t>和各位同事表示衷心的感谢，感谢太极药房给了我一个展示自己的机会。</w:t>
      </w:r>
      <w:r w:rsidR="00A669CE">
        <w:rPr>
          <w:rFonts w:hint="eastAsia"/>
        </w:rPr>
        <w:tab/>
      </w:r>
      <w:r w:rsidR="00A669CE">
        <w:rPr>
          <w:rFonts w:hint="eastAsia"/>
        </w:rPr>
        <w:tab/>
      </w:r>
      <w:r w:rsidR="00A669CE">
        <w:rPr>
          <w:rFonts w:hint="eastAsia"/>
        </w:rPr>
        <w:tab/>
      </w:r>
      <w:r w:rsidR="00A669CE">
        <w:rPr>
          <w:rFonts w:hint="eastAsia"/>
        </w:rPr>
        <w:tab/>
      </w:r>
      <w:r w:rsidR="003F2868">
        <w:rPr>
          <w:rFonts w:hint="eastAsia"/>
        </w:rPr>
        <w:t xml:space="preserve"> </w:t>
      </w:r>
      <w:r w:rsidR="003F2868">
        <w:rPr>
          <w:rFonts w:hint="eastAsia"/>
        </w:rPr>
        <w:t>通过这段时间的工作和学习，我明白了理论和实践相结合的重要性。在刚来到药店的时候什么都不懂，所以在工作时有点苦恼。</w:t>
      </w:r>
      <w:r w:rsidR="00122D92">
        <w:rPr>
          <w:rFonts w:hint="eastAsia"/>
        </w:rPr>
        <w:t>现在好了，基本的都懂了。</w:t>
      </w:r>
      <w:r w:rsidR="004308B7">
        <w:rPr>
          <w:rFonts w:hint="eastAsia"/>
        </w:rPr>
        <w:t>由于才开始还不是熟悉店内品种，所以首先学习收银，当时店长给我说一个键盘</w:t>
      </w:r>
      <w:r w:rsidR="003F2868">
        <w:rPr>
          <w:rFonts w:hint="eastAsia"/>
        </w:rPr>
        <w:t>不过</w:t>
      </w:r>
      <w:r w:rsidR="004308B7">
        <w:rPr>
          <w:rFonts w:hint="eastAsia"/>
        </w:rPr>
        <w:t>上只有几个用不到的时候整个人都崩溃了，但是店长</w:t>
      </w:r>
      <w:r w:rsidR="00122D92">
        <w:rPr>
          <w:rFonts w:hint="eastAsia"/>
        </w:rPr>
        <w:t>她们叫我慢慢来，基本几天就把收银学会了。学会收银过后就慢慢熟悉药品，药店跟医院不一样</w:t>
      </w:r>
      <w:r w:rsidR="003F2868">
        <w:rPr>
          <w:rFonts w:hint="eastAsia"/>
        </w:rPr>
        <w:t>。</w:t>
      </w:r>
      <w:r w:rsidR="00122D92">
        <w:rPr>
          <w:rFonts w:hint="eastAsia"/>
        </w:rPr>
        <w:t>医院是品种少药量多，而药店恰是相反品种多药量少。所以</w:t>
      </w:r>
      <w:r w:rsidR="003F2868">
        <w:rPr>
          <w:rFonts w:hint="eastAsia"/>
        </w:rPr>
        <w:t>首先我从认识药开始，先分别从不同剂型开始分辨如片剂，胶囊，</w:t>
      </w:r>
      <w:r w:rsidR="004308B7">
        <w:rPr>
          <w:rFonts w:hint="eastAsia"/>
        </w:rPr>
        <w:t>滴丸</w:t>
      </w:r>
      <w:r w:rsidR="00122D92">
        <w:rPr>
          <w:rFonts w:hint="eastAsia"/>
        </w:rPr>
        <w:t>，洗剂</w:t>
      </w:r>
      <w:r w:rsidR="004308B7">
        <w:rPr>
          <w:rFonts w:hint="eastAsia"/>
        </w:rPr>
        <w:t>等。然后再开始从中区分各系统用药，如心血管类，消化类，降压类，降脂类，呼吸类</w:t>
      </w:r>
      <w:r w:rsidR="00122D92">
        <w:rPr>
          <w:rFonts w:hint="eastAsia"/>
        </w:rPr>
        <w:t>，外用类</w:t>
      </w:r>
      <w:r w:rsidR="004308B7">
        <w:rPr>
          <w:rFonts w:hint="eastAsia"/>
        </w:rPr>
        <w:t>等。这样便于给顾客拿药。</w:t>
      </w:r>
      <w:r w:rsidR="008655C9">
        <w:rPr>
          <w:rFonts w:hint="eastAsia"/>
        </w:rPr>
        <w:t>当然拿药是最简单也是最重要的技术。在拿药的时候对于不同年龄，性别和不同程度的人是需注意的。特别是孕妇和小孩的用药要特别小心，需谨慎。其次，在拿药的时候要用礼貌的态度去询问顾客需要哪方面的药品。最重要的是把毛利高，利润高的药品放在</w:t>
      </w:r>
      <w:r w:rsidR="00A669CE">
        <w:rPr>
          <w:rFonts w:hint="eastAsia"/>
        </w:rPr>
        <w:t>药店合理的位置。当我们在给顾客拿</w:t>
      </w:r>
      <w:bookmarkStart w:id="0" w:name="_GoBack"/>
      <w:bookmarkEnd w:id="0"/>
      <w:r w:rsidR="00A669CE">
        <w:rPr>
          <w:rFonts w:hint="eastAsia"/>
        </w:rPr>
        <w:lastRenderedPageBreak/>
        <w:t>药时，要保障顾客的用药安全又能保障毛利高。不失为两全其美。</w:t>
      </w:r>
    </w:p>
    <w:p w:rsidR="00A669CE" w:rsidRDefault="00A669CE" w:rsidP="00A669CE">
      <w:pPr>
        <w:pStyle w:val="2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短短的一个月，我在太极大药房学到了很多东西。很感谢在来到这个公司以后，帮助和教导过我的人。希望在以后能用更短的时间，学到更多的知识。然后把知识带入现在中来服务大众。遵守公司所有安排，学习更专业的知识去帮助更多的人。</w:t>
      </w:r>
    </w:p>
    <w:p w:rsidR="00A669CE" w:rsidRDefault="00A669CE" w:rsidP="00A669CE">
      <w:pPr>
        <w:rPr>
          <w:rFonts w:hint="eastAsia"/>
        </w:rPr>
      </w:pPr>
    </w:p>
    <w:p w:rsidR="00A669CE" w:rsidRDefault="00A669CE" w:rsidP="00A669CE">
      <w:pPr>
        <w:rPr>
          <w:rFonts w:hint="eastAsia"/>
        </w:rPr>
      </w:pPr>
    </w:p>
    <w:p w:rsidR="00A669CE" w:rsidRDefault="00A669CE" w:rsidP="00A669CE">
      <w:pPr>
        <w:rPr>
          <w:rFonts w:hint="eastAsia"/>
        </w:rPr>
      </w:pPr>
    </w:p>
    <w:p w:rsidR="00A669CE" w:rsidRDefault="00A669CE" w:rsidP="00A669CE">
      <w:pPr>
        <w:rPr>
          <w:rFonts w:hint="eastAsia"/>
        </w:rPr>
      </w:pPr>
    </w:p>
    <w:p w:rsidR="00A669CE" w:rsidRDefault="00A669CE" w:rsidP="00A669CE">
      <w:pPr>
        <w:pStyle w:val="2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姓名：吕颖</w:t>
      </w:r>
    </w:p>
    <w:p w:rsidR="00A669CE" w:rsidRDefault="00A669CE" w:rsidP="00A669CE">
      <w:pPr>
        <w:pStyle w:val="3"/>
        <w:rPr>
          <w:rFonts w:hint="eastAsia"/>
        </w:rPr>
      </w:pPr>
      <w:r>
        <w:rPr>
          <w:rFonts w:hint="eastAsia"/>
        </w:rPr>
        <w:t xml:space="preserve">                </w:t>
      </w:r>
      <w:r w:rsidR="003E7167">
        <w:rPr>
          <w:rFonts w:hint="eastAsia"/>
        </w:rPr>
        <w:t xml:space="preserve">               </w:t>
      </w:r>
      <w:r w:rsidR="003E7167">
        <w:rPr>
          <w:rFonts w:hint="eastAsia"/>
        </w:rPr>
        <w:t>门店：请</w:t>
      </w:r>
      <w:proofErr w:type="gramStart"/>
      <w:r w:rsidR="003E7167">
        <w:rPr>
          <w:rFonts w:hint="eastAsia"/>
        </w:rPr>
        <w:t>江东路</w:t>
      </w:r>
      <w:proofErr w:type="gramEnd"/>
      <w:r w:rsidR="003E7167">
        <w:rPr>
          <w:rFonts w:hint="eastAsia"/>
        </w:rPr>
        <w:t>店</w:t>
      </w:r>
    </w:p>
    <w:p w:rsidR="003E7167" w:rsidRPr="003E7167" w:rsidRDefault="003E7167" w:rsidP="003E7167">
      <w:pPr>
        <w:pStyle w:val="3"/>
        <w:rPr>
          <w:rFonts w:hint="eastAsia"/>
        </w:rPr>
      </w:pPr>
      <w:r>
        <w:rPr>
          <w:rFonts w:hint="eastAsia"/>
        </w:rPr>
        <w:t xml:space="preserve">                               </w:t>
      </w:r>
      <w:r>
        <w:rPr>
          <w:rFonts w:hint="eastAsia"/>
        </w:rPr>
        <w:t>日期：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 xml:space="preserve">25               </w:t>
      </w:r>
    </w:p>
    <w:p w:rsidR="00A669CE" w:rsidRDefault="00A669CE" w:rsidP="00A669CE">
      <w:pPr>
        <w:rPr>
          <w:rFonts w:hint="eastAsia"/>
        </w:rPr>
      </w:pPr>
    </w:p>
    <w:p w:rsidR="00A669CE" w:rsidRDefault="00A669CE" w:rsidP="00A669CE">
      <w:pPr>
        <w:rPr>
          <w:rFonts w:hint="eastAsia"/>
        </w:rPr>
      </w:pPr>
    </w:p>
    <w:p w:rsidR="00A669CE" w:rsidRDefault="00A669CE" w:rsidP="00A669CE">
      <w:pPr>
        <w:rPr>
          <w:rFonts w:hint="eastAsia"/>
        </w:rPr>
      </w:pPr>
    </w:p>
    <w:p w:rsidR="00A669CE" w:rsidRPr="00A669CE" w:rsidRDefault="00A669CE" w:rsidP="00A669CE">
      <w:pPr>
        <w:rPr>
          <w:rFonts w:hint="eastAsia"/>
        </w:rPr>
      </w:pPr>
      <w:r>
        <w:rPr>
          <w:rFonts w:hint="eastAsia"/>
        </w:rPr>
        <w:t xml:space="preserve">                    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 w:rsidR="00A669CE" w:rsidRPr="00A66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49"/>
    <w:rsid w:val="00122D92"/>
    <w:rsid w:val="00126865"/>
    <w:rsid w:val="002C310A"/>
    <w:rsid w:val="003E7167"/>
    <w:rsid w:val="003F2868"/>
    <w:rsid w:val="004308B7"/>
    <w:rsid w:val="008655C9"/>
    <w:rsid w:val="00930B49"/>
    <w:rsid w:val="00A0773F"/>
    <w:rsid w:val="00A669CE"/>
    <w:rsid w:val="00C1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C31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C310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F286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C310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C310A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2C310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C310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C310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2C310A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3F2868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C31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C310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F286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C310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C310A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2C310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C310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C310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2C310A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3F2868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9F9B6-A58E-4DF9-98DA-C282EF8BE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2015-01-26T14:43:00Z</dcterms:created>
  <dcterms:modified xsi:type="dcterms:W3CDTF">2015-01-26T16:08:00Z</dcterms:modified>
</cp:coreProperties>
</file>