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4440A" w:rsidP="0064440A">
      <w:pPr>
        <w:pStyle w:val="a3"/>
        <w:rPr>
          <w:rFonts w:hint="eastAsia"/>
        </w:rPr>
      </w:pPr>
      <w:r w:rsidRPr="0064440A">
        <w:rPr>
          <w:rFonts w:hint="eastAsia"/>
        </w:rPr>
        <w:t>大邑围城北路店提升客流量及客单价的措施</w:t>
      </w:r>
    </w:p>
    <w:p w:rsidR="00BB5205" w:rsidRPr="006B5727" w:rsidRDefault="00BB5205" w:rsidP="006B5727">
      <w:pPr>
        <w:rPr>
          <w:rFonts w:hint="eastAsia"/>
          <w:sz w:val="24"/>
        </w:rPr>
      </w:pPr>
      <w:r w:rsidRPr="006B5727">
        <w:rPr>
          <w:rFonts w:hint="eastAsia"/>
          <w:sz w:val="24"/>
        </w:rPr>
        <w:t>在</w:t>
      </w:r>
      <w:r w:rsidRPr="006B5727">
        <w:rPr>
          <w:rFonts w:hint="eastAsia"/>
          <w:sz w:val="24"/>
        </w:rPr>
        <w:t>2013</w:t>
      </w:r>
      <w:r w:rsidRPr="006B5727">
        <w:rPr>
          <w:rFonts w:hint="eastAsia"/>
          <w:sz w:val="24"/>
        </w:rPr>
        <w:t>年我店的客流量下降比较大，为了在</w:t>
      </w:r>
      <w:r w:rsidRPr="006B5727">
        <w:rPr>
          <w:rFonts w:hint="eastAsia"/>
          <w:sz w:val="24"/>
        </w:rPr>
        <w:t>2014</w:t>
      </w:r>
      <w:r w:rsidRPr="006B5727">
        <w:rPr>
          <w:rFonts w:hint="eastAsia"/>
          <w:sz w:val="24"/>
        </w:rPr>
        <w:t>年能提高各方面的任务，我做了以下几点分析和建议措施：</w:t>
      </w:r>
    </w:p>
    <w:p w:rsidR="006B5727" w:rsidRPr="006B5727" w:rsidRDefault="00BB5205" w:rsidP="006B5727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4"/>
          <w:szCs w:val="24"/>
        </w:rPr>
      </w:pPr>
      <w:r w:rsidRPr="006B5727">
        <w:rPr>
          <w:rFonts w:hint="eastAsia"/>
          <w:sz w:val="24"/>
        </w:rPr>
        <w:t>价格方面：我店由于所处的区域位于老城区，流动人口少，药店又多，价格是比较敏感的，我店一直有顾客反应价格偏高，比如阿奇霉素片</w:t>
      </w:r>
      <w:r w:rsidR="006B5727" w:rsidRPr="006B5727">
        <w:rPr>
          <w:rFonts w:hint="eastAsia"/>
          <w:sz w:val="24"/>
        </w:rPr>
        <w:t xml:space="preserve">  0.25g*12</w:t>
      </w:r>
      <w:r w:rsidR="006B5727" w:rsidRPr="006B5727">
        <w:rPr>
          <w:rFonts w:hint="eastAsia"/>
          <w:sz w:val="24"/>
        </w:rPr>
        <w:t>片</w:t>
      </w:r>
      <w:r w:rsidR="006B5727" w:rsidRPr="006B5727">
        <w:rPr>
          <w:rFonts w:hint="eastAsia"/>
          <w:sz w:val="24"/>
        </w:rPr>
        <w:t xml:space="preserve">  </w:t>
      </w:r>
      <w:r w:rsidR="006B5727" w:rsidRPr="006B5727">
        <w:rPr>
          <w:rFonts w:hint="eastAsia"/>
          <w:sz w:val="24"/>
        </w:rPr>
        <w:t>西南药业</w:t>
      </w:r>
      <w:r w:rsidR="006B5727" w:rsidRPr="006B5727">
        <w:rPr>
          <w:rFonts w:hint="eastAsia"/>
          <w:sz w:val="24"/>
        </w:rPr>
        <w:t xml:space="preserve"> </w:t>
      </w:r>
      <w:r w:rsidR="006B5727" w:rsidRPr="006B5727">
        <w:rPr>
          <w:rFonts w:hint="eastAsia"/>
          <w:sz w:val="24"/>
        </w:rPr>
        <w:t>我店卖</w:t>
      </w:r>
      <w:r w:rsidR="006B5727" w:rsidRPr="006B5727">
        <w:rPr>
          <w:rFonts w:hint="eastAsia"/>
          <w:sz w:val="24"/>
        </w:rPr>
        <w:t>27</w:t>
      </w:r>
      <w:r w:rsidR="006B5727" w:rsidRPr="006B5727">
        <w:rPr>
          <w:rFonts w:hint="eastAsia"/>
          <w:sz w:val="24"/>
        </w:rPr>
        <w:t>元，利民卖</w:t>
      </w:r>
      <w:r w:rsidR="006B5727" w:rsidRPr="006B5727">
        <w:rPr>
          <w:rFonts w:hint="eastAsia"/>
          <w:sz w:val="24"/>
        </w:rPr>
        <w:t>22</w:t>
      </w:r>
      <w:r w:rsidR="006B5727" w:rsidRPr="006B5727">
        <w:rPr>
          <w:rFonts w:hint="eastAsia"/>
          <w:sz w:val="24"/>
        </w:rPr>
        <w:t>元</w:t>
      </w:r>
      <w:r w:rsidR="006B5727" w:rsidRPr="006B5727">
        <w:rPr>
          <w:rFonts w:hint="eastAsia"/>
        </w:rPr>
        <w:t>，夏桑菊颗粒</w:t>
      </w:r>
      <w:r w:rsidR="006B5727" w:rsidRPr="006B5727">
        <w:rPr>
          <w:rFonts w:hint="eastAsia"/>
        </w:rPr>
        <w:t xml:space="preserve">  </w:t>
      </w:r>
      <w:r w:rsidR="006B5727" w:rsidRPr="006B5727">
        <w:rPr>
          <w:rFonts w:ascii="宋体" w:eastAsia="宋体" w:hAnsi="宋体" w:cs="宋体" w:hint="eastAsia"/>
          <w:sz w:val="24"/>
          <w:szCs w:val="24"/>
        </w:rPr>
        <w:t>10gx20袋  太极绵阳制药  我店卖18元，利民卖15元等等，接下来我会发一份价格调查表给片长，建议公司根据我们的实际情况，对我们实行单店定价</w:t>
      </w:r>
    </w:p>
    <w:p w:rsidR="006B5727" w:rsidRDefault="006B5727" w:rsidP="006B5727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地区的局限性：</w:t>
      </w:r>
      <w:r w:rsidR="00B8311B">
        <w:rPr>
          <w:rFonts w:ascii="宋体" w:eastAsia="宋体" w:hAnsi="宋体" w:cs="宋体" w:hint="eastAsia"/>
          <w:sz w:val="24"/>
          <w:szCs w:val="24"/>
        </w:rPr>
        <w:t>我店位于老城区，以前的会员和有一定消费能力的顾客，已经搬往新城区，根据我对周边药店的调查发现，每家药店的月销售都在3万至5万之间，除开一家在销售县医院品种的私人药房，根据这种情况可以看出我店的销售上升空间不会很大，建议公司重新选址</w:t>
      </w:r>
    </w:p>
    <w:p w:rsidR="00256853" w:rsidRDefault="00256853" w:rsidP="006B5727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房租方面：除开我店周边100米的范围内房租在7至8万左右，金生大药房和其他周边房租都在3</w:t>
      </w:r>
      <w:r w:rsidR="007839BE">
        <w:rPr>
          <w:rFonts w:ascii="宋体" w:eastAsia="宋体" w:hAnsi="宋体" w:cs="宋体" w:hint="eastAsia"/>
          <w:sz w:val="24"/>
          <w:szCs w:val="24"/>
        </w:rPr>
        <w:t>万左右（两间），如果不撤离围城北路</w:t>
      </w:r>
      <w:r>
        <w:rPr>
          <w:rFonts w:ascii="宋体" w:eastAsia="宋体" w:hAnsi="宋体" w:cs="宋体" w:hint="eastAsia"/>
          <w:sz w:val="24"/>
          <w:szCs w:val="24"/>
        </w:rPr>
        <w:t>的话，</w:t>
      </w:r>
      <w:r w:rsidR="007839BE">
        <w:rPr>
          <w:rFonts w:ascii="宋体" w:eastAsia="宋体" w:hAnsi="宋体" w:cs="宋体" w:hint="eastAsia"/>
          <w:sz w:val="24"/>
          <w:szCs w:val="24"/>
        </w:rPr>
        <w:t>建议</w:t>
      </w:r>
      <w:r>
        <w:rPr>
          <w:rFonts w:ascii="宋体" w:eastAsia="宋体" w:hAnsi="宋体" w:cs="宋体" w:hint="eastAsia"/>
          <w:sz w:val="24"/>
          <w:szCs w:val="24"/>
        </w:rPr>
        <w:t>在周边200米范围内重新选址，以达到降租的形式来减亏</w:t>
      </w:r>
    </w:p>
    <w:p w:rsidR="00256853" w:rsidRDefault="00256853" w:rsidP="006B5727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人员方面：建议小店不安排带教实习生，其原因一，学习知识慢，见的少</w:t>
      </w:r>
      <w:r w:rsidR="008A6F6E">
        <w:rPr>
          <w:rFonts w:ascii="宋体" w:eastAsia="宋体" w:hAnsi="宋体" w:cs="宋体" w:hint="eastAsia"/>
          <w:sz w:val="24"/>
          <w:szCs w:val="24"/>
        </w:rPr>
        <w:t>：其二，药店进来的顾客有限，如果经验不丰富和说话表达不搭档就会让顾客流失</w:t>
      </w:r>
    </w:p>
    <w:p w:rsidR="008A6F6E" w:rsidRPr="00256853" w:rsidRDefault="006D174E" w:rsidP="006B5727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长期做顾客回馈活动：根据我店的特</w:t>
      </w:r>
      <w:r w:rsidR="007839BE">
        <w:rPr>
          <w:rFonts w:ascii="宋体" w:eastAsia="宋体" w:hAnsi="宋体" w:cs="宋体" w:hint="eastAsia"/>
          <w:sz w:val="24"/>
          <w:szCs w:val="24"/>
        </w:rPr>
        <w:t>殊性，对消费上百元的老顾客，或有长期消费欲望的新</w:t>
      </w:r>
      <w:r w:rsidR="00882624">
        <w:rPr>
          <w:rFonts w:ascii="宋体" w:eastAsia="宋体" w:hAnsi="宋体" w:cs="宋体" w:hint="eastAsia"/>
          <w:sz w:val="24"/>
          <w:szCs w:val="24"/>
        </w:rPr>
        <w:t>顾客，赠送一些小</w:t>
      </w:r>
      <w:r>
        <w:rPr>
          <w:rFonts w:ascii="宋体" w:eastAsia="宋体" w:hAnsi="宋体" w:cs="宋体" w:hint="eastAsia"/>
          <w:sz w:val="24"/>
          <w:szCs w:val="24"/>
        </w:rPr>
        <w:t>礼品，比如毛巾，</w:t>
      </w:r>
      <w:r w:rsidR="0027673C">
        <w:rPr>
          <w:rFonts w:ascii="宋体" w:eastAsia="宋体" w:hAnsi="宋体" w:cs="宋体" w:hint="eastAsia"/>
          <w:sz w:val="24"/>
          <w:szCs w:val="24"/>
        </w:rPr>
        <w:t>肥皂，水杯，纸巾等小型礼品，借此来到达留住顾客的一个作用，赠品方面建议公司在厂家那里帮忙争取</w:t>
      </w:r>
    </w:p>
    <w:p w:rsidR="00BB5205" w:rsidRPr="00BB5205" w:rsidRDefault="00BB5205" w:rsidP="00BB5205">
      <w:pPr>
        <w:ind w:firstLineChars="150" w:firstLine="330"/>
      </w:pPr>
    </w:p>
    <w:sectPr w:rsidR="00BB5205" w:rsidRPr="00BB520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6374"/>
    <w:multiLevelType w:val="hybridMultilevel"/>
    <w:tmpl w:val="87380F44"/>
    <w:lvl w:ilvl="0" w:tplc="988478F4">
      <w:start w:val="1"/>
      <w:numFmt w:val="japaneseCounting"/>
      <w:lvlText w:val="%1．"/>
      <w:lvlJc w:val="left"/>
      <w:pPr>
        <w:ind w:left="480" w:hanging="480"/>
      </w:pPr>
      <w:rPr>
        <w:rFonts w:ascii="Tahoma" w:eastAsia="微软雅黑" w:hAnsi="Tahom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62C29"/>
    <w:rsid w:val="00256853"/>
    <w:rsid w:val="0027673C"/>
    <w:rsid w:val="00323B43"/>
    <w:rsid w:val="003D37D8"/>
    <w:rsid w:val="00426133"/>
    <w:rsid w:val="004358AB"/>
    <w:rsid w:val="0064440A"/>
    <w:rsid w:val="006B5727"/>
    <w:rsid w:val="006D174E"/>
    <w:rsid w:val="007839BE"/>
    <w:rsid w:val="00882624"/>
    <w:rsid w:val="008A6F6E"/>
    <w:rsid w:val="008B7726"/>
    <w:rsid w:val="008D6869"/>
    <w:rsid w:val="00B8311B"/>
    <w:rsid w:val="00BB52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644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440A"/>
    <w:rPr>
      <w:rFonts w:ascii="Tahoma" w:hAnsi="Tahoma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444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4440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B57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2014-02-19T13:18:00Z</dcterms:modified>
</cp:coreProperties>
</file>