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591BC7" w:rsidP="00591BC7">
      <w:pPr>
        <w:pStyle w:val="1"/>
        <w:rPr>
          <w:rFonts w:hint="eastAsia"/>
        </w:rPr>
      </w:pPr>
      <w:r>
        <w:rPr>
          <w:rFonts w:hint="eastAsia"/>
        </w:rPr>
        <w:t>大邑</w:t>
      </w:r>
      <w:r w:rsidRPr="00591BC7">
        <w:rPr>
          <w:rFonts w:hint="eastAsia"/>
        </w:rPr>
        <w:t>围城北路店盘点制度问题收集</w:t>
      </w:r>
      <w:r>
        <w:rPr>
          <w:rFonts w:hint="eastAsia"/>
        </w:rPr>
        <w:t>.</w:t>
      </w:r>
    </w:p>
    <w:p w:rsidR="003F7761" w:rsidRDefault="003F7761" w:rsidP="003F7761">
      <w:pPr>
        <w:pStyle w:val="2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盘点过程中，如果一边盘点一边卖商品，会造成盘点数量不准确，给复核也造成困难，建议盘点时安排在下班时间或提前</w:t>
      </w:r>
      <w:r>
        <w:rPr>
          <w:rFonts w:hint="eastAsia"/>
        </w:rPr>
        <w:t>2</w:t>
      </w:r>
      <w:r>
        <w:rPr>
          <w:rFonts w:hint="eastAsia"/>
        </w:rPr>
        <w:t>小时关门盘点，即提高速度又可以提高准确性</w:t>
      </w:r>
    </w:p>
    <w:p w:rsidR="00DA0E0E" w:rsidRDefault="00DA0E0E" w:rsidP="00F00BF5">
      <w:pPr>
        <w:pStyle w:val="2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盘点报损和报溢的核算都应该按照相同的核算方式，要么都是考核价，要么都是零售价进行核算</w:t>
      </w:r>
    </w:p>
    <w:p w:rsidR="00F00BF5" w:rsidRDefault="00F00BF5" w:rsidP="00F00BF5">
      <w:pPr>
        <w:pStyle w:val="2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盘点报损结果出来后，如果金额超出门店长款金额的部分才算报损</w:t>
      </w:r>
    </w:p>
    <w:p w:rsidR="00F00BF5" w:rsidRPr="00F00BF5" w:rsidRDefault="00F00BF5" w:rsidP="00F00BF5">
      <w:pPr>
        <w:pStyle w:val="a3"/>
        <w:ind w:left="720" w:firstLineChars="0" w:firstLine="0"/>
        <w:rPr>
          <w:rFonts w:hint="eastAsia"/>
        </w:rPr>
      </w:pPr>
    </w:p>
    <w:p w:rsidR="00CD25E1" w:rsidRPr="00CD25E1" w:rsidRDefault="00CD25E1" w:rsidP="00CD25E1">
      <w:pPr>
        <w:pStyle w:val="a3"/>
        <w:ind w:left="720" w:firstLineChars="0" w:firstLine="0"/>
      </w:pPr>
    </w:p>
    <w:sectPr w:rsidR="00CD25E1" w:rsidRPr="00CD25E1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415A9"/>
    <w:multiLevelType w:val="hybridMultilevel"/>
    <w:tmpl w:val="080E8352"/>
    <w:lvl w:ilvl="0" w:tplc="97E6DD94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01481A"/>
    <w:rsid w:val="00323B43"/>
    <w:rsid w:val="003D37D8"/>
    <w:rsid w:val="003F7761"/>
    <w:rsid w:val="00426133"/>
    <w:rsid w:val="004358AB"/>
    <w:rsid w:val="00591BC7"/>
    <w:rsid w:val="008B7726"/>
    <w:rsid w:val="00CD25E1"/>
    <w:rsid w:val="00D31D50"/>
    <w:rsid w:val="00DA0E0E"/>
    <w:rsid w:val="00EC69BC"/>
    <w:rsid w:val="00F00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591BC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F776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91BC7"/>
    <w:rPr>
      <w:rFonts w:ascii="Tahoma" w:hAnsi="Tahoma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3F776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DA0E0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4</cp:revision>
  <dcterms:created xsi:type="dcterms:W3CDTF">2008-09-11T17:20:00Z</dcterms:created>
  <dcterms:modified xsi:type="dcterms:W3CDTF">2014-02-19T11:57:00Z</dcterms:modified>
</cp:coreProperties>
</file>