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3D" w:rsidRDefault="004A673D" w:rsidP="004A673D">
      <w:pPr>
        <w:jc w:val="center"/>
        <w:rPr>
          <w:rFonts w:ascii="Verdana" w:hAnsi="Verdana" w:hint="eastAsia"/>
          <w:b/>
          <w:color w:val="666666"/>
          <w:sz w:val="30"/>
          <w:szCs w:val="30"/>
        </w:rPr>
      </w:pPr>
      <w:r w:rsidRPr="004A673D">
        <w:rPr>
          <w:rFonts w:ascii="Verdana" w:hAnsi="Verdana"/>
          <w:b/>
          <w:color w:val="666666"/>
          <w:sz w:val="30"/>
          <w:szCs w:val="30"/>
        </w:rPr>
        <w:t>门店质量工作和季度考核的意见和建议</w:t>
      </w:r>
    </w:p>
    <w:p w:rsidR="004A673D" w:rsidRPr="004A673D" w:rsidRDefault="004A673D" w:rsidP="004A673D">
      <w:pPr>
        <w:pStyle w:val="a3"/>
        <w:numPr>
          <w:ilvl w:val="0"/>
          <w:numId w:val="1"/>
        </w:numPr>
        <w:ind w:firstLineChars="0"/>
        <w:rPr>
          <w:rFonts w:ascii="Verdana" w:hAnsi="Verdana" w:hint="eastAsia"/>
          <w:b/>
          <w:color w:val="666666"/>
          <w:sz w:val="30"/>
          <w:szCs w:val="30"/>
        </w:rPr>
      </w:pPr>
      <w:r w:rsidRPr="004A673D">
        <w:rPr>
          <w:rFonts w:ascii="Verdana" w:hAnsi="Verdana" w:hint="eastAsia"/>
          <w:b/>
          <w:color w:val="666666"/>
          <w:sz w:val="30"/>
          <w:szCs w:val="30"/>
        </w:rPr>
        <w:t>质管部应加强质管员的培训，培训的内容应该更实用些，</w:t>
      </w:r>
      <w:r>
        <w:rPr>
          <w:rFonts w:ascii="Verdana" w:hAnsi="Verdana" w:hint="eastAsia"/>
          <w:b/>
          <w:color w:val="666666"/>
          <w:sz w:val="30"/>
          <w:szCs w:val="30"/>
        </w:rPr>
        <w:t>不要只是一些在的条条款款</w:t>
      </w:r>
      <w:r w:rsidR="00332BD0">
        <w:rPr>
          <w:rFonts w:ascii="Verdana" w:hAnsi="Verdana" w:hint="eastAsia"/>
          <w:b/>
          <w:color w:val="666666"/>
          <w:sz w:val="30"/>
          <w:szCs w:val="30"/>
        </w:rPr>
        <w:t>，应对质管员平时应该做的事进行梳理，同时应</w:t>
      </w:r>
      <w:r w:rsidRPr="004A673D">
        <w:rPr>
          <w:rFonts w:ascii="Verdana" w:hAnsi="Verdana" w:hint="eastAsia"/>
          <w:b/>
          <w:color w:val="666666"/>
          <w:sz w:val="30"/>
          <w:szCs w:val="30"/>
        </w:rPr>
        <w:t>对质管员应该填写的表格做出明确的规定</w:t>
      </w:r>
      <w:r w:rsidRPr="004A673D">
        <w:rPr>
          <w:rFonts w:ascii="Verdana" w:hAnsi="Verdana" w:hint="eastAsia"/>
          <w:b/>
          <w:color w:val="666666"/>
          <w:sz w:val="30"/>
          <w:szCs w:val="30"/>
        </w:rPr>
        <w:t xml:space="preserve"> </w:t>
      </w:r>
      <w:r w:rsidRPr="004A673D">
        <w:rPr>
          <w:rFonts w:ascii="Verdana" w:hAnsi="Verdana" w:hint="eastAsia"/>
          <w:b/>
          <w:color w:val="666666"/>
          <w:sz w:val="30"/>
          <w:szCs w:val="30"/>
        </w:rPr>
        <w:t>，统一格式。</w:t>
      </w:r>
    </w:p>
    <w:p w:rsidR="004A673D" w:rsidRDefault="004A673D" w:rsidP="004A673D">
      <w:pPr>
        <w:pStyle w:val="a3"/>
        <w:numPr>
          <w:ilvl w:val="0"/>
          <w:numId w:val="1"/>
        </w:numPr>
        <w:ind w:firstLineChars="0"/>
        <w:rPr>
          <w:rFonts w:ascii="Verdana" w:hAnsi="Verdana" w:hint="eastAsia"/>
          <w:b/>
          <w:color w:val="666666"/>
          <w:sz w:val="30"/>
          <w:szCs w:val="30"/>
        </w:rPr>
      </w:pPr>
      <w:r>
        <w:rPr>
          <w:rFonts w:ascii="Verdana" w:hAnsi="Verdana" w:hint="eastAsia"/>
          <w:b/>
          <w:color w:val="666666"/>
          <w:sz w:val="30"/>
          <w:szCs w:val="30"/>
        </w:rPr>
        <w:t>质管部应加强所有人员的培训，因为质量工作是大家的事，并不是质管员和执业药师的义务。</w:t>
      </w:r>
    </w:p>
    <w:p w:rsidR="004A673D" w:rsidRDefault="004A673D" w:rsidP="004A673D">
      <w:pPr>
        <w:pStyle w:val="a3"/>
        <w:numPr>
          <w:ilvl w:val="0"/>
          <w:numId w:val="1"/>
        </w:numPr>
        <w:ind w:firstLineChars="0"/>
        <w:rPr>
          <w:rFonts w:ascii="Verdana" w:hAnsi="Verdana" w:hint="eastAsia"/>
          <w:b/>
          <w:color w:val="666666"/>
          <w:sz w:val="30"/>
          <w:szCs w:val="30"/>
        </w:rPr>
      </w:pPr>
      <w:r>
        <w:rPr>
          <w:rFonts w:ascii="Verdana" w:hAnsi="Verdana" w:hint="eastAsia"/>
          <w:b/>
          <w:color w:val="666666"/>
          <w:sz w:val="30"/>
          <w:szCs w:val="30"/>
        </w:rPr>
        <w:t>质管部每次新增质量方面的表格时，应出文通知，并附上此表格的正确填写格式，而不是在不知情的情况下，本子就到了店上，但是所有的人都不知道拿来干什么。</w:t>
      </w:r>
    </w:p>
    <w:p w:rsidR="004A673D" w:rsidRDefault="004A673D" w:rsidP="004A673D">
      <w:pPr>
        <w:pStyle w:val="a3"/>
        <w:numPr>
          <w:ilvl w:val="0"/>
          <w:numId w:val="1"/>
        </w:numPr>
        <w:ind w:firstLineChars="0"/>
        <w:rPr>
          <w:rFonts w:ascii="Verdana" w:hAnsi="Verdana" w:hint="eastAsia"/>
          <w:b/>
          <w:color w:val="666666"/>
          <w:sz w:val="30"/>
          <w:szCs w:val="30"/>
        </w:rPr>
      </w:pPr>
      <w:r>
        <w:rPr>
          <w:rFonts w:ascii="Verdana" w:hAnsi="Verdana" w:hint="eastAsia"/>
          <w:b/>
          <w:color w:val="666666"/>
          <w:sz w:val="30"/>
          <w:szCs w:val="30"/>
        </w:rPr>
        <w:t>关于质管员的补贴，应该和执业药师津贴分开。</w:t>
      </w:r>
    </w:p>
    <w:p w:rsidR="00332BD0" w:rsidRDefault="00332BD0" w:rsidP="00332BD0">
      <w:pPr>
        <w:pStyle w:val="a3"/>
        <w:ind w:left="720" w:firstLineChars="0" w:firstLine="0"/>
        <w:rPr>
          <w:rFonts w:ascii="Verdana" w:hAnsi="Verdana" w:hint="eastAsia"/>
          <w:b/>
          <w:color w:val="666666"/>
          <w:sz w:val="30"/>
          <w:szCs w:val="30"/>
        </w:rPr>
      </w:pPr>
    </w:p>
    <w:p w:rsidR="00332BD0" w:rsidRDefault="00332BD0" w:rsidP="00332BD0">
      <w:pPr>
        <w:pStyle w:val="a3"/>
        <w:ind w:left="720" w:firstLineChars="0" w:firstLine="0"/>
        <w:rPr>
          <w:rFonts w:ascii="Verdana" w:hAnsi="Verdana" w:hint="eastAsia"/>
          <w:b/>
          <w:color w:val="666666"/>
          <w:sz w:val="30"/>
          <w:szCs w:val="30"/>
        </w:rPr>
      </w:pPr>
    </w:p>
    <w:p w:rsidR="00332BD0" w:rsidRDefault="00332BD0" w:rsidP="00332BD0">
      <w:pPr>
        <w:pStyle w:val="a3"/>
        <w:ind w:left="720" w:firstLineChars="0" w:firstLine="0"/>
        <w:rPr>
          <w:rFonts w:ascii="Verdana" w:hAnsi="Verdana" w:hint="eastAsia"/>
          <w:b/>
          <w:color w:val="666666"/>
          <w:sz w:val="30"/>
          <w:szCs w:val="30"/>
        </w:rPr>
      </w:pPr>
    </w:p>
    <w:p w:rsidR="00332BD0" w:rsidRDefault="00332BD0" w:rsidP="00332BD0">
      <w:pPr>
        <w:pStyle w:val="a3"/>
        <w:ind w:left="720" w:firstLineChars="0" w:firstLine="0"/>
        <w:rPr>
          <w:rFonts w:ascii="Verdana" w:hAnsi="Verdana" w:hint="eastAsia"/>
          <w:b/>
          <w:color w:val="666666"/>
          <w:sz w:val="30"/>
          <w:szCs w:val="30"/>
        </w:rPr>
      </w:pPr>
    </w:p>
    <w:p w:rsidR="00332BD0" w:rsidRDefault="00332BD0" w:rsidP="00332BD0">
      <w:pPr>
        <w:pStyle w:val="a3"/>
        <w:ind w:left="720" w:firstLineChars="0" w:firstLine="0"/>
        <w:rPr>
          <w:rFonts w:ascii="Verdana" w:hAnsi="Verdana" w:hint="eastAsia"/>
          <w:b/>
          <w:color w:val="666666"/>
          <w:sz w:val="30"/>
          <w:szCs w:val="30"/>
        </w:rPr>
      </w:pPr>
      <w:r>
        <w:rPr>
          <w:rFonts w:ascii="Verdana" w:hAnsi="Verdana" w:hint="eastAsia"/>
          <w:b/>
          <w:color w:val="666666"/>
          <w:sz w:val="30"/>
          <w:szCs w:val="30"/>
        </w:rPr>
        <w:t xml:space="preserve">                                        </w:t>
      </w:r>
      <w:r>
        <w:rPr>
          <w:rFonts w:ascii="Verdana" w:hAnsi="Verdana" w:hint="eastAsia"/>
          <w:b/>
          <w:color w:val="666666"/>
          <w:sz w:val="30"/>
          <w:szCs w:val="30"/>
        </w:rPr>
        <w:t>华泰路店</w:t>
      </w:r>
    </w:p>
    <w:p w:rsidR="00332BD0" w:rsidRPr="004A673D" w:rsidRDefault="00332BD0" w:rsidP="00332BD0">
      <w:pPr>
        <w:pStyle w:val="a3"/>
        <w:ind w:left="720" w:firstLineChars="0" w:firstLine="0"/>
        <w:rPr>
          <w:rFonts w:ascii="Verdana" w:hAnsi="Verdana"/>
          <w:b/>
          <w:color w:val="666666"/>
          <w:sz w:val="30"/>
          <w:szCs w:val="30"/>
        </w:rPr>
      </w:pPr>
      <w:r>
        <w:rPr>
          <w:rFonts w:ascii="Verdana" w:hAnsi="Verdana" w:hint="eastAsia"/>
          <w:b/>
          <w:color w:val="666666"/>
          <w:sz w:val="30"/>
          <w:szCs w:val="30"/>
        </w:rPr>
        <w:t xml:space="preserve">                                         </w:t>
      </w:r>
      <w:r>
        <w:rPr>
          <w:rFonts w:ascii="Verdana" w:hAnsi="Verdana" w:hint="eastAsia"/>
          <w:b/>
          <w:color w:val="666666"/>
          <w:sz w:val="30"/>
          <w:szCs w:val="30"/>
        </w:rPr>
        <w:t>李</w:t>
      </w:r>
      <w:r>
        <w:rPr>
          <w:rFonts w:ascii="Verdana" w:hAnsi="Verdana" w:hint="eastAsia"/>
          <w:b/>
          <w:color w:val="666666"/>
          <w:sz w:val="30"/>
          <w:szCs w:val="30"/>
        </w:rPr>
        <w:t xml:space="preserve">   </w:t>
      </w:r>
      <w:r>
        <w:rPr>
          <w:rFonts w:ascii="Verdana" w:hAnsi="Verdana" w:hint="eastAsia"/>
          <w:b/>
          <w:color w:val="666666"/>
          <w:sz w:val="30"/>
          <w:szCs w:val="30"/>
        </w:rPr>
        <w:t>利</w:t>
      </w:r>
    </w:p>
    <w:sectPr w:rsidR="00332BD0" w:rsidRPr="004A673D" w:rsidSect="00FF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4543B"/>
    <w:multiLevelType w:val="hybridMultilevel"/>
    <w:tmpl w:val="F5FC84D8"/>
    <w:lvl w:ilvl="0" w:tplc="4BAC6F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73D"/>
    <w:rsid w:val="00332BD0"/>
    <w:rsid w:val="004A673D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2014-12-29T13:44:00Z</dcterms:created>
  <dcterms:modified xsi:type="dcterms:W3CDTF">2014-12-29T13:56:00Z</dcterms:modified>
</cp:coreProperties>
</file>